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72432" w14:textId="3690DC4D" w:rsidR="00C15337" w:rsidRPr="00C1561C" w:rsidRDefault="00C15337" w:rsidP="00C1561C">
      <w:pPr>
        <w:jc w:val="center"/>
        <w:rPr>
          <w:rFonts w:ascii="Arial Unicode MS" w:eastAsia="Arial Unicode MS" w:hAnsi="Arial Unicode MS" w:cs="Arial Unicode MS"/>
          <w:b/>
          <w:bCs/>
          <w:sz w:val="22"/>
          <w:lang w:val="en-ZA"/>
        </w:rPr>
      </w:pPr>
      <w:r w:rsidRPr="008A776C">
        <w:rPr>
          <w:noProof/>
          <w:lang w:val="en-ZA"/>
        </w:rPr>
        <w:drawing>
          <wp:inline distT="0" distB="0" distL="0" distR="0" wp14:anchorId="1AB4AC36" wp14:editId="54F21407">
            <wp:extent cx="2902963" cy="1791953"/>
            <wp:effectExtent l="0" t="0" r="0" b="0"/>
            <wp:docPr id="1" name="Picture 1" descr="https://www.dut.ac.za/DUT-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ut.ac.za/DUT-Logo_ne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8965" cy="1814177"/>
                    </a:xfrm>
                    <a:prstGeom prst="rect">
                      <a:avLst/>
                    </a:prstGeom>
                    <a:noFill/>
                    <a:ln>
                      <a:noFill/>
                    </a:ln>
                  </pic:spPr>
                </pic:pic>
              </a:graphicData>
            </a:graphic>
          </wp:inline>
        </w:drawing>
      </w:r>
    </w:p>
    <w:p w14:paraId="7EA52BC9" w14:textId="54B08F13" w:rsidR="00C1561C" w:rsidRDefault="00C15337" w:rsidP="00065FA6">
      <w:pPr>
        <w:pStyle w:val="Heading2"/>
        <w:shd w:val="clear" w:color="auto" w:fill="F2F2F2" w:themeFill="background1" w:themeFillShade="F2"/>
        <w:spacing w:line="360" w:lineRule="auto"/>
        <w:jc w:val="center"/>
        <w:rPr>
          <w:rFonts w:ascii="Century Gothic" w:eastAsia="Arial Unicode MS" w:hAnsi="Century Gothic"/>
          <w:b/>
          <w:color w:val="auto"/>
          <w:lang w:val="en-ZA"/>
        </w:rPr>
      </w:pPr>
      <w:bookmarkStart w:id="0" w:name="_GoBack"/>
      <w:r w:rsidRPr="008A776C">
        <w:rPr>
          <w:rFonts w:ascii="Century Gothic" w:eastAsia="Arial Unicode MS" w:hAnsi="Century Gothic"/>
          <w:b/>
          <w:color w:val="auto"/>
          <w:lang w:val="en-ZA"/>
        </w:rPr>
        <w:t>Creative Research Outputs Submissions</w:t>
      </w:r>
    </w:p>
    <w:p w14:paraId="0D0E5767" w14:textId="77777777" w:rsidR="00C15337" w:rsidRPr="008A776C" w:rsidRDefault="00C15337" w:rsidP="00065FA6">
      <w:pPr>
        <w:pStyle w:val="Heading2"/>
        <w:shd w:val="clear" w:color="auto" w:fill="F2F2F2" w:themeFill="background1" w:themeFillShade="F2"/>
        <w:spacing w:line="360" w:lineRule="auto"/>
        <w:jc w:val="center"/>
        <w:rPr>
          <w:rFonts w:ascii="Century Gothic" w:eastAsia="Arial Unicode MS" w:hAnsi="Century Gothic"/>
          <w:b/>
          <w:color w:val="auto"/>
          <w:lang w:val="en-ZA"/>
        </w:rPr>
      </w:pPr>
      <w:r w:rsidRPr="008A776C">
        <w:rPr>
          <w:rFonts w:ascii="Century Gothic" w:eastAsia="Arial Unicode MS" w:hAnsi="Century Gothic"/>
          <w:b/>
          <w:color w:val="auto"/>
          <w:lang w:val="en-ZA"/>
        </w:rPr>
        <w:t>Institutional Evaluation Committee</w:t>
      </w:r>
    </w:p>
    <w:bookmarkEnd w:id="0"/>
    <w:p w14:paraId="7A3BCA41" w14:textId="77777777" w:rsidR="00C15337" w:rsidRPr="008A776C" w:rsidRDefault="00C15337" w:rsidP="00C15337">
      <w:pPr>
        <w:shd w:val="clear" w:color="auto" w:fill="F2F2F2" w:themeFill="background1" w:themeFillShade="F2"/>
        <w:rPr>
          <w:rFonts w:ascii="Century Gothic" w:eastAsia="Arial Unicode MS" w:hAnsi="Century Gothic" w:cs="Arial Unicode MS"/>
          <w:b/>
          <w:bCs/>
          <w:sz w:val="22"/>
          <w:szCs w:val="22"/>
          <w:lang w:val="en-ZA"/>
        </w:rPr>
      </w:pPr>
    </w:p>
    <w:p w14:paraId="62CB1686" w14:textId="77777777" w:rsidR="00C15337" w:rsidRPr="008A776C" w:rsidRDefault="00C15337" w:rsidP="00C15337">
      <w:pPr>
        <w:spacing w:line="360" w:lineRule="auto"/>
        <w:jc w:val="both"/>
        <w:rPr>
          <w:rFonts w:ascii="Century Gothic" w:eastAsia="Arial Unicode MS" w:hAnsi="Century Gothic" w:cs="Arial Unicode MS"/>
          <w:iCs/>
          <w:sz w:val="22"/>
          <w:szCs w:val="22"/>
          <w:lang w:val="en-ZA"/>
        </w:rPr>
      </w:pPr>
    </w:p>
    <w:p w14:paraId="242BF6B6" w14:textId="77777777" w:rsidR="00C15337" w:rsidRPr="008A776C" w:rsidRDefault="00C15337" w:rsidP="00C15337">
      <w:pPr>
        <w:spacing w:line="360" w:lineRule="auto"/>
        <w:jc w:val="center"/>
        <w:rPr>
          <w:rFonts w:ascii="Century Gothic" w:eastAsia="Arial Unicode MS" w:hAnsi="Century Gothic" w:cs="Arial Unicode MS"/>
          <w:b/>
          <w:sz w:val="22"/>
          <w:szCs w:val="22"/>
          <w:lang w:val="en-ZA"/>
        </w:rPr>
      </w:pPr>
      <w:r w:rsidRPr="008A776C">
        <w:rPr>
          <w:rFonts w:ascii="Century Gothic" w:eastAsia="Arial Unicode MS" w:hAnsi="Century Gothic" w:cs="Arial Unicode MS"/>
          <w:b/>
          <w:iCs/>
          <w:sz w:val="22"/>
          <w:szCs w:val="22"/>
          <w:lang w:val="en-ZA"/>
        </w:rPr>
        <w:t>Creative Research Outputs</w:t>
      </w:r>
      <w:r w:rsidRPr="008A776C">
        <w:rPr>
          <w:rFonts w:ascii="Century Gothic" w:eastAsia="Arial Unicode MS" w:hAnsi="Century Gothic" w:cs="Arial Unicode MS"/>
          <w:b/>
          <w:sz w:val="22"/>
          <w:szCs w:val="22"/>
          <w:lang w:val="en-ZA"/>
        </w:rPr>
        <w:t xml:space="preserve"> Criteria for the Assessment of Theatre, Performance and Dance</w:t>
      </w:r>
    </w:p>
    <w:p w14:paraId="55A5871E" w14:textId="77777777" w:rsidR="006E2507" w:rsidRDefault="00C15337" w:rsidP="006E2507">
      <w:pPr>
        <w:pStyle w:val="ListParagraph"/>
        <w:numPr>
          <w:ilvl w:val="0"/>
          <w:numId w:val="1"/>
        </w:numPr>
        <w:spacing w:line="360" w:lineRule="auto"/>
        <w:jc w:val="both"/>
        <w:rPr>
          <w:rFonts w:ascii="Century Gothic" w:eastAsia="Arial Unicode MS" w:hAnsi="Century Gothic" w:cs="Arial Unicode MS"/>
          <w:sz w:val="22"/>
          <w:szCs w:val="22"/>
          <w:lang w:val="en-ZA"/>
        </w:rPr>
      </w:pPr>
      <w:r w:rsidRPr="008A776C">
        <w:rPr>
          <w:rFonts w:ascii="Century Gothic" w:eastAsia="Arial Unicode MS" w:hAnsi="Century Gothic" w:cs="Arial Unicode MS"/>
          <w:sz w:val="22"/>
          <w:szCs w:val="22"/>
          <w:lang w:val="en-ZA"/>
        </w:rPr>
        <w:t>Theatre performance entails live, intimate connection with the audience. It is a collaborative form of fine art that uses live performers to present the experience art of movement of the body, usually rhythmically and to the music, using prescribed or improvised steps and gestures. As an art-form it can be analysed purely by its choreography, its repertoire or movements</w:t>
      </w:r>
      <w:r>
        <w:rPr>
          <w:rFonts w:ascii="Century Gothic" w:eastAsia="Arial Unicode MS" w:hAnsi="Century Gothic" w:cs="Arial Unicode MS"/>
          <w:sz w:val="22"/>
          <w:szCs w:val="22"/>
          <w:lang w:val="en-ZA"/>
        </w:rPr>
        <w:t xml:space="preserve">, or it may be classified according to its time or place of origin. </w:t>
      </w:r>
    </w:p>
    <w:p w14:paraId="45A46A66" w14:textId="786F01D0" w:rsidR="00C15337" w:rsidRPr="008A776C" w:rsidRDefault="006E2507" w:rsidP="006E2507">
      <w:pPr>
        <w:pStyle w:val="ListParagraph"/>
        <w:numPr>
          <w:ilvl w:val="0"/>
          <w:numId w:val="1"/>
        </w:numPr>
        <w:spacing w:line="360" w:lineRule="auto"/>
        <w:jc w:val="both"/>
        <w:rPr>
          <w:rFonts w:ascii="Century Gothic" w:eastAsia="Arial Unicode MS" w:hAnsi="Century Gothic" w:cs="Arial Unicode MS"/>
          <w:sz w:val="22"/>
          <w:szCs w:val="22"/>
          <w:lang w:val="en-ZA"/>
        </w:rPr>
      </w:pPr>
      <w:r>
        <w:rPr>
          <w:rFonts w:ascii="Century Gothic" w:eastAsia="Arial Unicode MS" w:hAnsi="Century Gothic" w:cs="Arial Unicode MS"/>
          <w:sz w:val="22"/>
          <w:szCs w:val="22"/>
          <w:lang w:val="en-ZA"/>
        </w:rPr>
        <w:t>Categories are directing, theatre making/dramaturgy/choreography, writing, performance, scenography/design/and performance technology</w:t>
      </w:r>
    </w:p>
    <w:p w14:paraId="4F92B36E" w14:textId="77777777" w:rsidR="00C15337" w:rsidRPr="008A776C" w:rsidRDefault="00C15337" w:rsidP="00C15337">
      <w:pPr>
        <w:pStyle w:val="ListParagraph"/>
        <w:spacing w:line="360" w:lineRule="auto"/>
        <w:jc w:val="both"/>
        <w:rPr>
          <w:rFonts w:ascii="Century Gothic" w:eastAsia="Arial Unicode MS" w:hAnsi="Century Gothic" w:cs="Arial Unicode MS"/>
          <w:sz w:val="22"/>
          <w:szCs w:val="22"/>
          <w:lang w:val="en-ZA"/>
        </w:rPr>
      </w:pPr>
    </w:p>
    <w:p w14:paraId="24EC5477" w14:textId="5DC1CBCF" w:rsidR="00C15337" w:rsidRPr="00550C53" w:rsidRDefault="00C15337" w:rsidP="00E533D7">
      <w:pPr>
        <w:spacing w:line="360" w:lineRule="auto"/>
        <w:rPr>
          <w:rFonts w:ascii="Century Gothic" w:eastAsia="Arial Unicode MS" w:hAnsi="Century Gothic" w:cs="Arial Unicode MS"/>
          <w:bCs/>
          <w:sz w:val="22"/>
          <w:szCs w:val="22"/>
          <w:u w:val="single"/>
          <w:lang w:val="en-ZA"/>
        </w:rPr>
      </w:pPr>
      <w:r w:rsidRPr="00F64491">
        <w:rPr>
          <w:rFonts w:ascii="Century Gothic" w:eastAsia="Arial Unicode MS" w:hAnsi="Century Gothic" w:cs="Arial Unicode MS"/>
          <w:b/>
          <w:sz w:val="22"/>
          <w:szCs w:val="22"/>
          <w:lang w:val="en-ZA"/>
        </w:rPr>
        <w:t>Output title</w:t>
      </w:r>
      <w:r w:rsidRPr="008A776C">
        <w:rPr>
          <w:rFonts w:ascii="Century Gothic" w:eastAsia="Arial Unicode MS" w:hAnsi="Century Gothic" w:cs="Arial Unicode MS"/>
          <w:sz w:val="22"/>
          <w:szCs w:val="22"/>
          <w:lang w:val="en-ZA"/>
        </w:rPr>
        <w:t>:</w:t>
      </w:r>
      <w:r w:rsidRPr="00613323">
        <w:rPr>
          <w:rFonts w:ascii="Century Gothic" w:eastAsia="Arial Unicode MS" w:hAnsi="Century Gothic" w:cs="Arial Unicode MS"/>
          <w:sz w:val="22"/>
          <w:szCs w:val="22"/>
          <w:lang w:val="en-ZA"/>
        </w:rPr>
        <w:t xml:space="preserve"> </w:t>
      </w:r>
      <w:r w:rsidR="00E533D7">
        <w:rPr>
          <w:rFonts w:ascii="Century Gothic" w:eastAsia="Arial Unicode MS" w:hAnsi="Century Gothic" w:cs="Arial Unicode MS"/>
          <w:sz w:val="22"/>
          <w:szCs w:val="22"/>
          <w:lang w:val="en-ZA"/>
        </w:rPr>
        <w:t>___________________________</w:t>
      </w:r>
    </w:p>
    <w:p w14:paraId="1971236A" w14:textId="77777777" w:rsidR="00C15337" w:rsidRPr="008A776C" w:rsidRDefault="00C15337" w:rsidP="00E533D7">
      <w:pPr>
        <w:spacing w:line="360" w:lineRule="auto"/>
        <w:rPr>
          <w:rFonts w:ascii="Century Gothic" w:eastAsia="Arial Unicode MS" w:hAnsi="Century Gothic" w:cs="Arial Unicode MS"/>
          <w:sz w:val="22"/>
          <w:szCs w:val="22"/>
          <w:lang w:val="en-ZA"/>
        </w:rPr>
      </w:pPr>
    </w:p>
    <w:p w14:paraId="2468463E" w14:textId="2E3FB1C2" w:rsidR="00C15337" w:rsidRPr="00B04E87" w:rsidRDefault="00C15337" w:rsidP="00E533D7">
      <w:pPr>
        <w:spacing w:line="360" w:lineRule="auto"/>
        <w:rPr>
          <w:rFonts w:ascii="Century Gothic" w:hAnsi="Century Gothic"/>
          <w:sz w:val="24"/>
        </w:rPr>
      </w:pPr>
      <w:r w:rsidRPr="008A776C">
        <w:rPr>
          <w:rFonts w:ascii="Century Gothic" w:eastAsia="Arial Unicode MS" w:hAnsi="Century Gothic" w:cs="Arial Unicode MS"/>
          <w:b/>
          <w:bCs/>
          <w:sz w:val="22"/>
          <w:szCs w:val="22"/>
          <w:lang w:val="en-ZA"/>
        </w:rPr>
        <w:t>Output Category:</w:t>
      </w:r>
      <w:r w:rsidR="00E533D7">
        <w:rPr>
          <w:rFonts w:ascii="Century Gothic" w:eastAsia="Arial Unicode MS" w:hAnsi="Century Gothic" w:cs="Arial Unicode MS"/>
          <w:b/>
          <w:bCs/>
          <w:sz w:val="22"/>
          <w:szCs w:val="22"/>
          <w:lang w:val="en-ZA"/>
        </w:rPr>
        <w:t xml:space="preserve"> ______________________</w:t>
      </w:r>
      <w:r w:rsidRPr="008A776C">
        <w:rPr>
          <w:rFonts w:ascii="Century Gothic" w:eastAsia="Arial Unicode MS" w:hAnsi="Century Gothic" w:cs="Arial Unicode MS"/>
          <w:sz w:val="22"/>
          <w:szCs w:val="22"/>
          <w:lang w:val="en-ZA"/>
        </w:rPr>
        <w:tab/>
      </w:r>
    </w:p>
    <w:p w14:paraId="4F5B7CDC" w14:textId="77777777" w:rsidR="00C15337" w:rsidRPr="008A776C" w:rsidRDefault="00C15337" w:rsidP="00E533D7">
      <w:pPr>
        <w:spacing w:line="360" w:lineRule="auto"/>
        <w:rPr>
          <w:rFonts w:ascii="Century Gothic" w:eastAsia="Arial Unicode MS" w:hAnsi="Century Gothic" w:cs="Arial Unicode MS"/>
          <w:sz w:val="22"/>
          <w:szCs w:val="22"/>
          <w:lang w:val="en-ZA"/>
        </w:rPr>
      </w:pPr>
    </w:p>
    <w:p w14:paraId="372E9390" w14:textId="738B35ED" w:rsidR="007E20DC" w:rsidRPr="006907E6" w:rsidRDefault="00C15337" w:rsidP="006907E6">
      <w:pPr>
        <w:spacing w:line="360" w:lineRule="auto"/>
        <w:ind w:left="1701" w:hanging="1701"/>
        <w:rPr>
          <w:rFonts w:ascii="Century Gothic" w:eastAsia="Arial Unicode MS" w:hAnsi="Century Gothic" w:cs="Arial Unicode MS"/>
          <w:bCs/>
          <w:sz w:val="24"/>
          <w:u w:val="single"/>
        </w:rPr>
      </w:pPr>
      <w:r w:rsidRPr="008A776C">
        <w:rPr>
          <w:rFonts w:ascii="Century Gothic" w:eastAsia="Arial Unicode MS" w:hAnsi="Century Gothic" w:cs="Arial Unicode MS"/>
          <w:b/>
          <w:bCs/>
          <w:sz w:val="22"/>
          <w:szCs w:val="22"/>
          <w:lang w:val="en-ZA"/>
        </w:rPr>
        <w:t>Sub-field category:</w:t>
      </w:r>
      <w:r w:rsidRPr="008A776C">
        <w:rPr>
          <w:rFonts w:ascii="Century Gothic" w:eastAsia="Arial Unicode MS" w:hAnsi="Century Gothic" w:cs="Arial Unicode MS"/>
          <w:bCs/>
          <w:sz w:val="22"/>
          <w:szCs w:val="22"/>
          <w:lang w:val="en-ZA"/>
        </w:rPr>
        <w:tab/>
      </w:r>
      <w:r w:rsidR="00E533D7">
        <w:rPr>
          <w:rFonts w:ascii="Century Gothic" w:eastAsia="Arial Unicode MS" w:hAnsi="Century Gothic" w:cs="Arial Unicode MS"/>
          <w:bCs/>
          <w:sz w:val="22"/>
          <w:szCs w:val="22"/>
          <w:lang w:val="en-ZA"/>
        </w:rPr>
        <w:t>_____________________</w:t>
      </w:r>
    </w:p>
    <w:p w14:paraId="2D8B11D7" w14:textId="58264EBA" w:rsidR="007E20DC" w:rsidRPr="008A776C" w:rsidRDefault="006907E6" w:rsidP="007E20DC">
      <w:pPr>
        <w:shd w:val="clear" w:color="auto" w:fill="E7E6E6" w:themeFill="background2"/>
        <w:spacing w:line="360" w:lineRule="auto"/>
        <w:jc w:val="center"/>
        <w:rPr>
          <w:rFonts w:ascii="Century Gothic" w:eastAsia="Arial Unicode MS" w:hAnsi="Century Gothic" w:cs="Arial Unicode MS"/>
          <w:b/>
        </w:rPr>
      </w:pPr>
      <w:r w:rsidRPr="008A776C">
        <w:rPr>
          <w:rFonts w:ascii="Century Gothic" w:eastAsia="Arial Unicode MS" w:hAnsi="Century Gothic" w:cs="Arial Unicode MS"/>
          <w:b/>
          <w:sz w:val="22"/>
          <w:szCs w:val="22"/>
          <w:lang w:val="en-ZA"/>
        </w:rPr>
        <w:t>Criteria</w:t>
      </w:r>
      <w:r w:rsidRPr="006907E6">
        <w:rPr>
          <w:rFonts w:ascii="Century Gothic" w:eastAsia="Arial Unicode MS" w:hAnsi="Century Gothic" w:cs="Arial Unicode MS"/>
          <w:b/>
          <w:sz w:val="22"/>
          <w:szCs w:val="22"/>
          <w:lang w:val="en-ZA"/>
        </w:rPr>
        <w:t xml:space="preserve"> </w:t>
      </w:r>
      <w:r w:rsidRPr="008A776C">
        <w:rPr>
          <w:rFonts w:ascii="Century Gothic" w:eastAsia="Arial Unicode MS" w:hAnsi="Century Gothic" w:cs="Arial Unicode MS"/>
          <w:b/>
          <w:sz w:val="22"/>
          <w:szCs w:val="22"/>
          <w:lang w:val="en-ZA"/>
        </w:rPr>
        <w:t>for</w:t>
      </w:r>
      <w:r w:rsidRPr="006907E6">
        <w:rPr>
          <w:rFonts w:ascii="Century Gothic" w:eastAsia="Arial Unicode MS" w:hAnsi="Century Gothic" w:cs="Arial Unicode MS"/>
          <w:b/>
          <w:sz w:val="22"/>
          <w:szCs w:val="22"/>
          <w:lang w:val="en-ZA"/>
        </w:rPr>
        <w:t xml:space="preserve"> </w:t>
      </w:r>
      <w:r w:rsidRPr="008A776C">
        <w:rPr>
          <w:rFonts w:ascii="Century Gothic" w:eastAsia="Arial Unicode MS" w:hAnsi="Century Gothic" w:cs="Arial Unicode MS"/>
          <w:b/>
          <w:sz w:val="22"/>
          <w:szCs w:val="22"/>
          <w:lang w:val="en-ZA"/>
        </w:rPr>
        <w:t>the</w:t>
      </w:r>
      <w:r w:rsidRPr="006907E6">
        <w:rPr>
          <w:rFonts w:ascii="Century Gothic" w:eastAsia="Arial Unicode MS" w:hAnsi="Century Gothic" w:cs="Arial Unicode MS"/>
          <w:b/>
          <w:sz w:val="22"/>
          <w:szCs w:val="22"/>
          <w:lang w:val="en-ZA"/>
        </w:rPr>
        <w:t xml:space="preserve"> </w:t>
      </w:r>
      <w:r w:rsidRPr="008A776C">
        <w:rPr>
          <w:rFonts w:ascii="Century Gothic" w:eastAsia="Arial Unicode MS" w:hAnsi="Century Gothic" w:cs="Arial Unicode MS"/>
          <w:b/>
          <w:sz w:val="22"/>
          <w:szCs w:val="22"/>
          <w:lang w:val="en-ZA"/>
        </w:rPr>
        <w:t>assessment</w:t>
      </w:r>
      <w:r w:rsidRPr="006907E6">
        <w:rPr>
          <w:rFonts w:ascii="Century Gothic" w:eastAsia="Arial Unicode MS" w:hAnsi="Century Gothic" w:cs="Arial Unicode MS"/>
          <w:b/>
          <w:sz w:val="22"/>
          <w:szCs w:val="22"/>
          <w:lang w:val="en-ZA"/>
        </w:rPr>
        <w:t xml:space="preserve"> </w:t>
      </w:r>
      <w:r w:rsidRPr="008A776C">
        <w:rPr>
          <w:rFonts w:ascii="Century Gothic" w:eastAsia="Arial Unicode MS" w:hAnsi="Century Gothic" w:cs="Arial Unicode MS"/>
          <w:b/>
          <w:sz w:val="22"/>
          <w:szCs w:val="22"/>
          <w:lang w:val="en-ZA"/>
        </w:rPr>
        <w:t>of</w:t>
      </w:r>
      <w:r w:rsidRPr="006907E6">
        <w:rPr>
          <w:rFonts w:ascii="Century Gothic" w:eastAsia="Arial Unicode MS" w:hAnsi="Century Gothic" w:cs="Arial Unicode MS"/>
          <w:b/>
          <w:sz w:val="22"/>
          <w:szCs w:val="22"/>
          <w:lang w:val="en-ZA"/>
        </w:rPr>
        <w:t xml:space="preserve"> </w:t>
      </w:r>
      <w:r>
        <w:rPr>
          <w:rFonts w:ascii="Century Gothic" w:eastAsia="Arial Unicode MS" w:hAnsi="Century Gothic" w:cs="Arial Unicode MS"/>
          <w:b/>
          <w:sz w:val="22"/>
          <w:szCs w:val="22"/>
          <w:lang w:val="en-ZA"/>
        </w:rPr>
        <w:t>Theatre, Performance</w:t>
      </w:r>
      <w:r w:rsidRPr="006907E6">
        <w:rPr>
          <w:rFonts w:ascii="Century Gothic" w:eastAsia="Arial Unicode MS" w:hAnsi="Century Gothic" w:cs="Arial Unicode MS"/>
          <w:b/>
          <w:sz w:val="22"/>
          <w:szCs w:val="22"/>
          <w:lang w:val="en-ZA"/>
        </w:rPr>
        <w:t xml:space="preserve"> </w:t>
      </w:r>
      <w:r>
        <w:rPr>
          <w:rFonts w:ascii="Century Gothic" w:eastAsia="Arial Unicode MS" w:hAnsi="Century Gothic" w:cs="Arial Unicode MS"/>
          <w:b/>
          <w:sz w:val="22"/>
          <w:szCs w:val="22"/>
          <w:lang w:val="en-ZA"/>
        </w:rPr>
        <w:t>and Dance</w:t>
      </w:r>
      <w:r w:rsidR="00720127">
        <w:rPr>
          <w:rFonts w:ascii="Century Gothic" w:eastAsia="Arial Unicode MS" w:hAnsi="Century Gothic" w:cs="Arial Unicode MS"/>
          <w:b/>
          <w:sz w:val="22"/>
          <w:szCs w:val="22"/>
          <w:lang w:val="en-ZA"/>
        </w:rPr>
        <w:t xml:space="preserve"> Outputs</w:t>
      </w:r>
    </w:p>
    <w:p w14:paraId="71DC5A8F" w14:textId="77777777" w:rsidR="007E20DC" w:rsidRPr="008A776C" w:rsidRDefault="007E20DC" w:rsidP="00847278">
      <w:pPr>
        <w:jc w:val="center"/>
        <w:rPr>
          <w:rFonts w:ascii="Century Gothic" w:eastAsia="Arial Unicode MS" w:hAnsi="Century Gothic" w:cs="Arial Unicode MS"/>
          <w:b/>
          <w:sz w:val="22"/>
          <w:szCs w:val="22"/>
          <w:lang w:val="en-ZA"/>
        </w:rPr>
      </w:pPr>
    </w:p>
    <w:tbl>
      <w:tblPr>
        <w:tblStyle w:val="TableGrid"/>
        <w:tblW w:w="10349" w:type="dxa"/>
        <w:tblInd w:w="-431" w:type="dxa"/>
        <w:tblLook w:val="04A0" w:firstRow="1" w:lastRow="0" w:firstColumn="1" w:lastColumn="0" w:noHBand="0" w:noVBand="1"/>
      </w:tblPr>
      <w:tblGrid>
        <w:gridCol w:w="4679"/>
        <w:gridCol w:w="5670"/>
      </w:tblGrid>
      <w:tr w:rsidR="00C15337" w:rsidRPr="008A776C" w14:paraId="0B8B051C" w14:textId="77777777" w:rsidTr="00E533D7">
        <w:tc>
          <w:tcPr>
            <w:tcW w:w="4679" w:type="dxa"/>
            <w:shd w:val="clear" w:color="auto" w:fill="F2F2F2" w:themeFill="background1" w:themeFillShade="F2"/>
          </w:tcPr>
          <w:p w14:paraId="022FBEF5" w14:textId="77777777" w:rsidR="00C15337" w:rsidRPr="008A776C" w:rsidRDefault="00C15337" w:rsidP="004A2736">
            <w:pPr>
              <w:jc w:val="both"/>
              <w:rPr>
                <w:rFonts w:ascii="Century Gothic" w:eastAsia="Arial Unicode MS" w:hAnsi="Century Gothic" w:cs="Arial Unicode MS"/>
                <w:b/>
                <w:sz w:val="22"/>
                <w:szCs w:val="22"/>
                <w:lang w:val="en-ZA"/>
              </w:rPr>
            </w:pPr>
            <w:r w:rsidRPr="008A776C">
              <w:rPr>
                <w:rFonts w:ascii="Century Gothic" w:eastAsia="Arial Unicode MS" w:hAnsi="Century Gothic" w:cs="Arial Unicode MS"/>
                <w:b/>
                <w:sz w:val="22"/>
                <w:szCs w:val="22"/>
                <w:lang w:val="en-ZA"/>
              </w:rPr>
              <w:t>Criteria</w:t>
            </w:r>
          </w:p>
        </w:tc>
        <w:tc>
          <w:tcPr>
            <w:tcW w:w="5670" w:type="dxa"/>
            <w:shd w:val="clear" w:color="auto" w:fill="F2F2F2" w:themeFill="background1" w:themeFillShade="F2"/>
          </w:tcPr>
          <w:p w14:paraId="7CBD76FF" w14:textId="77777777" w:rsidR="00C15337" w:rsidRPr="008A776C" w:rsidRDefault="00C15337" w:rsidP="004A2736">
            <w:pPr>
              <w:spacing w:line="360" w:lineRule="auto"/>
              <w:jc w:val="both"/>
              <w:rPr>
                <w:rFonts w:ascii="Century Gothic" w:eastAsia="Arial Unicode MS" w:hAnsi="Century Gothic" w:cs="Arial Unicode MS"/>
                <w:b/>
                <w:sz w:val="22"/>
                <w:szCs w:val="22"/>
                <w:lang w:val="en-ZA"/>
              </w:rPr>
            </w:pPr>
            <w:r w:rsidRPr="008A776C">
              <w:rPr>
                <w:rFonts w:ascii="Century Gothic" w:eastAsia="Arial Unicode MS" w:hAnsi="Century Gothic" w:cs="Arial Unicode MS"/>
                <w:b/>
                <w:sz w:val="22"/>
                <w:szCs w:val="22"/>
                <w:lang w:val="en-ZA"/>
              </w:rPr>
              <w:t xml:space="preserve">Reviewers’ Comments </w:t>
            </w:r>
          </w:p>
        </w:tc>
      </w:tr>
      <w:tr w:rsidR="00C15337" w:rsidRPr="008A776C" w14:paraId="02ABB051" w14:textId="77777777" w:rsidTr="00E533D7">
        <w:tc>
          <w:tcPr>
            <w:tcW w:w="4679" w:type="dxa"/>
          </w:tcPr>
          <w:p w14:paraId="6F4FBFF0" w14:textId="77777777" w:rsidR="00C15337" w:rsidRDefault="00C15337" w:rsidP="004A2736">
            <w:pPr>
              <w:jc w:val="both"/>
              <w:rPr>
                <w:rFonts w:ascii="Century Gothic" w:eastAsia="Arial Unicode MS" w:hAnsi="Century Gothic" w:cs="Arial Unicode MS"/>
                <w:sz w:val="22"/>
                <w:szCs w:val="22"/>
                <w:lang w:val="en-ZA"/>
              </w:rPr>
            </w:pPr>
            <w:r w:rsidRPr="008A776C">
              <w:rPr>
                <w:rFonts w:ascii="Century Gothic" w:eastAsia="Arial Unicode MS" w:hAnsi="Century Gothic" w:cs="Arial Unicode MS"/>
                <w:b/>
                <w:i/>
                <w:sz w:val="22"/>
                <w:szCs w:val="22"/>
                <w:lang w:val="en-ZA"/>
              </w:rPr>
              <w:t>Originality</w:t>
            </w:r>
            <w:r w:rsidRPr="008A776C">
              <w:rPr>
                <w:rFonts w:ascii="Century Gothic" w:eastAsia="Arial Unicode MS" w:hAnsi="Century Gothic" w:cs="Arial Unicode MS"/>
                <w:sz w:val="22"/>
                <w:szCs w:val="22"/>
                <w:lang w:val="en-ZA"/>
              </w:rPr>
              <w:t xml:space="preserve">: whether the output contributes to fresh understanding and/ or stylistic, thematic or conceptual innovation in the discipline.  </w:t>
            </w:r>
          </w:p>
          <w:p w14:paraId="61833FF0" w14:textId="77777777" w:rsidR="00C15337" w:rsidRDefault="00C15337" w:rsidP="004A2736">
            <w:pPr>
              <w:jc w:val="both"/>
              <w:rPr>
                <w:rFonts w:ascii="Century Gothic" w:eastAsia="Arial Unicode MS" w:hAnsi="Century Gothic" w:cs="Arial Unicode MS"/>
                <w:sz w:val="22"/>
                <w:szCs w:val="22"/>
                <w:lang w:val="en-ZA"/>
              </w:rPr>
            </w:pPr>
          </w:p>
          <w:p w14:paraId="0338CDCE" w14:textId="77777777" w:rsidR="00C15337" w:rsidRDefault="00C15337" w:rsidP="004A2736">
            <w:pPr>
              <w:jc w:val="both"/>
              <w:rPr>
                <w:rFonts w:ascii="Century Gothic" w:eastAsia="Arial Unicode MS" w:hAnsi="Century Gothic" w:cs="Arial Unicode MS"/>
                <w:sz w:val="22"/>
                <w:szCs w:val="22"/>
                <w:lang w:val="en-ZA"/>
              </w:rPr>
            </w:pPr>
          </w:p>
          <w:p w14:paraId="353C15BA" w14:textId="77777777" w:rsidR="00C15337" w:rsidRPr="008A776C" w:rsidRDefault="00C15337" w:rsidP="004A2736">
            <w:pPr>
              <w:jc w:val="both"/>
              <w:rPr>
                <w:rFonts w:ascii="Century Gothic" w:eastAsia="Arial Unicode MS" w:hAnsi="Century Gothic" w:cs="Arial Unicode MS"/>
                <w:sz w:val="22"/>
                <w:szCs w:val="22"/>
                <w:lang w:val="en-ZA"/>
              </w:rPr>
            </w:pPr>
          </w:p>
        </w:tc>
        <w:tc>
          <w:tcPr>
            <w:tcW w:w="5670" w:type="dxa"/>
          </w:tcPr>
          <w:p w14:paraId="5D1A5BC2"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573F147E"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2A01F8A5"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28ACA7BC"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tc>
      </w:tr>
      <w:tr w:rsidR="00E533D7" w:rsidRPr="008A776C" w14:paraId="05BF0E2F" w14:textId="77777777" w:rsidTr="00E533D7">
        <w:tc>
          <w:tcPr>
            <w:tcW w:w="4679" w:type="dxa"/>
          </w:tcPr>
          <w:p w14:paraId="69AF5B3B" w14:textId="77777777" w:rsidR="00E533D7" w:rsidRPr="008A776C" w:rsidRDefault="00E533D7" w:rsidP="0090245C">
            <w:pPr>
              <w:spacing w:line="360" w:lineRule="auto"/>
              <w:jc w:val="both"/>
              <w:rPr>
                <w:rFonts w:ascii="Century Gothic" w:eastAsia="Arial Unicode MS" w:hAnsi="Century Gothic" w:cs="Arial Unicode MS"/>
                <w:b/>
                <w:i/>
                <w:sz w:val="22"/>
                <w:szCs w:val="22"/>
                <w:lang w:val="en-ZA"/>
              </w:rPr>
            </w:pPr>
          </w:p>
        </w:tc>
        <w:tc>
          <w:tcPr>
            <w:tcW w:w="5670" w:type="dxa"/>
          </w:tcPr>
          <w:p w14:paraId="074BE5E4" w14:textId="77777777" w:rsidR="00E533D7" w:rsidRPr="008A776C" w:rsidRDefault="00E533D7" w:rsidP="004A2736">
            <w:pPr>
              <w:spacing w:line="360" w:lineRule="auto"/>
              <w:jc w:val="both"/>
              <w:rPr>
                <w:rFonts w:ascii="Century Gothic" w:eastAsia="Arial Unicode MS" w:hAnsi="Century Gothic" w:cs="Arial Unicode MS"/>
                <w:sz w:val="22"/>
                <w:szCs w:val="22"/>
                <w:lang w:val="en-ZA"/>
              </w:rPr>
            </w:pPr>
          </w:p>
        </w:tc>
      </w:tr>
      <w:tr w:rsidR="00C15337" w:rsidRPr="008A776C" w14:paraId="73655A67" w14:textId="77777777" w:rsidTr="00E533D7">
        <w:tc>
          <w:tcPr>
            <w:tcW w:w="4679" w:type="dxa"/>
          </w:tcPr>
          <w:p w14:paraId="0F97BED0" w14:textId="77777777" w:rsidR="00C15337" w:rsidRDefault="00C15337" w:rsidP="004A2736">
            <w:pPr>
              <w:jc w:val="both"/>
              <w:rPr>
                <w:rFonts w:ascii="Century Gothic" w:eastAsia="Arial Unicode MS" w:hAnsi="Century Gothic" w:cs="Arial Unicode MS"/>
                <w:sz w:val="22"/>
                <w:szCs w:val="22"/>
              </w:rPr>
            </w:pPr>
            <w:r w:rsidRPr="008805B2">
              <w:rPr>
                <w:rFonts w:ascii="Century Gothic" w:eastAsia="Arial Unicode MS" w:hAnsi="Century Gothic" w:cs="Arial Unicode MS"/>
                <w:b/>
                <w:i/>
                <w:sz w:val="22"/>
                <w:szCs w:val="22"/>
              </w:rPr>
              <w:t>Relevance</w:t>
            </w:r>
            <w:r w:rsidRPr="00B852A7">
              <w:rPr>
                <w:rFonts w:ascii="Century Gothic" w:eastAsia="Arial Unicode MS" w:hAnsi="Century Gothic" w:cs="Arial Unicode MS"/>
                <w:sz w:val="22"/>
                <w:szCs w:val="22"/>
              </w:rPr>
              <w:t>:</w:t>
            </w:r>
            <w:r>
              <w:rPr>
                <w:rFonts w:ascii="Century Gothic" w:eastAsia="Arial Unicode MS" w:hAnsi="Century Gothic" w:cs="Arial Unicode MS"/>
                <w:sz w:val="22"/>
                <w:szCs w:val="22"/>
              </w:rPr>
              <w:t xml:space="preserve"> whether the work and </w:t>
            </w:r>
            <w:r w:rsidRPr="008805B2">
              <w:rPr>
                <w:rFonts w:ascii="Century Gothic" w:eastAsia="Arial Unicode MS" w:hAnsi="Century Gothic" w:cs="Arial Unicode MS"/>
                <w:i/>
                <w:sz w:val="22"/>
                <w:szCs w:val="22"/>
              </w:rPr>
              <w:t>annotation</w:t>
            </w:r>
            <w:r>
              <w:rPr>
                <w:rFonts w:ascii="Century Gothic" w:eastAsia="Arial Unicode MS" w:hAnsi="Century Gothic" w:cs="Arial Unicode MS"/>
                <w:sz w:val="22"/>
                <w:szCs w:val="22"/>
              </w:rPr>
              <w:t xml:space="preserve"> demonstrate an intellectually and creatively informed response to the subject.</w:t>
            </w:r>
          </w:p>
          <w:p w14:paraId="4B7FEB8F" w14:textId="77777777" w:rsidR="00C15337" w:rsidRPr="008A776C" w:rsidRDefault="00C15337" w:rsidP="004A2736">
            <w:pPr>
              <w:jc w:val="both"/>
              <w:rPr>
                <w:rFonts w:ascii="Century Gothic" w:eastAsia="Arial Unicode MS" w:hAnsi="Century Gothic" w:cs="Arial Unicode MS"/>
                <w:sz w:val="22"/>
                <w:szCs w:val="22"/>
                <w:lang w:val="en-ZA"/>
              </w:rPr>
            </w:pPr>
          </w:p>
        </w:tc>
        <w:tc>
          <w:tcPr>
            <w:tcW w:w="5670" w:type="dxa"/>
          </w:tcPr>
          <w:p w14:paraId="057CAE0F"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1B2E3883"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573AC2DE"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0452B138"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tc>
      </w:tr>
      <w:tr w:rsidR="00C15337" w:rsidRPr="008A776C" w14:paraId="3E1DE286" w14:textId="77777777" w:rsidTr="00E533D7">
        <w:tc>
          <w:tcPr>
            <w:tcW w:w="4679" w:type="dxa"/>
          </w:tcPr>
          <w:p w14:paraId="124A0FF1" w14:textId="77777777" w:rsidR="00C15337" w:rsidRPr="008A776C" w:rsidRDefault="00C15337" w:rsidP="004A2736">
            <w:pPr>
              <w:jc w:val="both"/>
              <w:rPr>
                <w:rFonts w:ascii="Century Gothic" w:eastAsia="Arial Unicode MS" w:hAnsi="Century Gothic" w:cs="Arial Unicode MS"/>
                <w:sz w:val="22"/>
                <w:szCs w:val="22"/>
                <w:lang w:val="en-ZA"/>
              </w:rPr>
            </w:pPr>
            <w:r w:rsidRPr="008A776C">
              <w:rPr>
                <w:rFonts w:ascii="Century Gothic" w:eastAsia="Arial Unicode MS" w:hAnsi="Century Gothic" w:cs="Arial Unicode MS"/>
                <w:b/>
                <w:i/>
                <w:sz w:val="22"/>
                <w:szCs w:val="22"/>
                <w:lang w:val="en-ZA"/>
              </w:rPr>
              <w:t>Newness</w:t>
            </w:r>
            <w:r w:rsidRPr="008A776C">
              <w:rPr>
                <w:rFonts w:ascii="Century Gothic" w:eastAsia="Arial Unicode MS" w:hAnsi="Century Gothic" w:cs="Arial Unicode MS"/>
                <w:sz w:val="22"/>
                <w:szCs w:val="22"/>
                <w:lang w:val="en-ZA"/>
              </w:rPr>
              <w:t xml:space="preserve">: should be understood to indicate a given work that has never been accredited for subsidy before. </w:t>
            </w:r>
          </w:p>
        </w:tc>
        <w:tc>
          <w:tcPr>
            <w:tcW w:w="5670" w:type="dxa"/>
          </w:tcPr>
          <w:p w14:paraId="3E524108"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74959763"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29DD95BF"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34C67FB4"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tc>
      </w:tr>
      <w:tr w:rsidR="00C15337" w:rsidRPr="008A776C" w14:paraId="68FAFE44" w14:textId="77777777" w:rsidTr="00E533D7">
        <w:tc>
          <w:tcPr>
            <w:tcW w:w="4679" w:type="dxa"/>
          </w:tcPr>
          <w:p w14:paraId="1B88091F" w14:textId="77777777" w:rsidR="00C15337" w:rsidRDefault="00C15337" w:rsidP="004A2736">
            <w:pPr>
              <w:jc w:val="both"/>
              <w:rPr>
                <w:rFonts w:ascii="Century Gothic" w:eastAsia="Arial Unicode MS" w:hAnsi="Century Gothic" w:cs="Arial Unicode MS"/>
                <w:sz w:val="22"/>
                <w:szCs w:val="22"/>
                <w:lang w:val="en-ZA" w:eastAsia="en-ZA"/>
              </w:rPr>
            </w:pPr>
            <w:r w:rsidRPr="00F64491">
              <w:rPr>
                <w:rFonts w:ascii="Century Gothic" w:eastAsia="Arial Unicode MS" w:hAnsi="Century Gothic" w:cs="Arial Unicode MS"/>
                <w:b/>
                <w:i/>
                <w:sz w:val="22"/>
                <w:szCs w:val="22"/>
                <w:lang w:val="en-ZA" w:eastAsia="en-ZA"/>
              </w:rPr>
              <w:t>Complexity/ Significance</w:t>
            </w:r>
            <w:r>
              <w:rPr>
                <w:rFonts w:ascii="Century Gothic" w:eastAsia="Arial Unicode MS" w:hAnsi="Century Gothic" w:cs="Arial Unicode MS"/>
                <w:sz w:val="22"/>
                <w:szCs w:val="22"/>
                <w:lang w:val="en-ZA" w:eastAsia="en-ZA"/>
              </w:rPr>
              <w:t xml:space="preserve">: </w:t>
            </w:r>
          </w:p>
          <w:p w14:paraId="4CD2A6F4" w14:textId="77777777" w:rsidR="00C15337" w:rsidRDefault="00C15337" w:rsidP="004A2736">
            <w:pPr>
              <w:jc w:val="both"/>
              <w:rPr>
                <w:rFonts w:ascii="Century Gothic" w:eastAsia="Arial Unicode MS" w:hAnsi="Century Gothic" w:cs="Arial Unicode MS"/>
                <w:sz w:val="22"/>
                <w:szCs w:val="22"/>
                <w:lang w:val="en-ZA" w:eastAsia="en-ZA"/>
              </w:rPr>
            </w:pPr>
          </w:p>
          <w:p w14:paraId="485BBD6D" w14:textId="77777777" w:rsidR="00C15337" w:rsidRDefault="00C15337" w:rsidP="004A2736">
            <w:pPr>
              <w:pStyle w:val="ListParagraph"/>
              <w:numPr>
                <w:ilvl w:val="0"/>
                <w:numId w:val="2"/>
              </w:numPr>
              <w:jc w:val="both"/>
              <w:rPr>
                <w:rFonts w:ascii="Century Gothic" w:eastAsia="Arial Unicode MS" w:hAnsi="Century Gothic" w:cs="Arial Unicode MS"/>
                <w:sz w:val="22"/>
                <w:szCs w:val="22"/>
                <w:lang w:val="en-ZA"/>
              </w:rPr>
            </w:pPr>
            <w:r w:rsidRPr="002D75D0">
              <w:rPr>
                <w:rFonts w:ascii="Century Gothic" w:eastAsia="Arial Unicode MS" w:hAnsi="Century Gothic" w:cs="Arial Unicode MS"/>
                <w:sz w:val="22"/>
                <w:szCs w:val="22"/>
                <w:lang w:val="en-ZA"/>
              </w:rPr>
              <w:t xml:space="preserve">Qualitative factors such as the duration of the process; </w:t>
            </w:r>
            <w:r>
              <w:rPr>
                <w:rFonts w:ascii="Century Gothic" w:eastAsia="Arial Unicode MS" w:hAnsi="Century Gothic" w:cs="Arial Unicode MS"/>
                <w:sz w:val="22"/>
                <w:szCs w:val="22"/>
                <w:lang w:val="en-ZA"/>
              </w:rPr>
              <w:t>the scale or extent of the product itself in performance; the level of visibility of the output in the public domain with respect to length of time and nature of venue, appropriate to the nature of the particular project.</w:t>
            </w:r>
          </w:p>
          <w:p w14:paraId="027ECFD3" w14:textId="77777777" w:rsidR="00C15337" w:rsidRDefault="00C15337" w:rsidP="004A2736">
            <w:pPr>
              <w:pStyle w:val="ListParagraph"/>
              <w:jc w:val="both"/>
              <w:rPr>
                <w:rFonts w:ascii="Century Gothic" w:eastAsia="Arial Unicode MS" w:hAnsi="Century Gothic" w:cs="Arial Unicode MS"/>
                <w:sz w:val="22"/>
                <w:szCs w:val="22"/>
                <w:lang w:val="en-ZA"/>
              </w:rPr>
            </w:pPr>
          </w:p>
          <w:p w14:paraId="55F7813B" w14:textId="77777777" w:rsidR="00C15337" w:rsidRDefault="00C15337" w:rsidP="004A2736">
            <w:pPr>
              <w:pStyle w:val="ListParagraph"/>
              <w:jc w:val="both"/>
              <w:rPr>
                <w:rFonts w:ascii="Century Gothic" w:eastAsia="Arial Unicode MS" w:hAnsi="Century Gothic" w:cs="Arial Unicode MS"/>
                <w:sz w:val="22"/>
                <w:szCs w:val="22"/>
                <w:lang w:val="en-ZA"/>
              </w:rPr>
            </w:pPr>
          </w:p>
          <w:p w14:paraId="13259B64" w14:textId="77777777" w:rsidR="00C15337" w:rsidRDefault="00C15337" w:rsidP="004A2736">
            <w:pPr>
              <w:pStyle w:val="ListParagraph"/>
              <w:numPr>
                <w:ilvl w:val="0"/>
                <w:numId w:val="2"/>
              </w:numPr>
              <w:jc w:val="both"/>
              <w:rPr>
                <w:rFonts w:ascii="Century Gothic" w:eastAsia="Arial Unicode MS" w:hAnsi="Century Gothic" w:cs="Arial Unicode MS"/>
                <w:sz w:val="22"/>
                <w:szCs w:val="22"/>
                <w:lang w:val="en-ZA"/>
              </w:rPr>
            </w:pPr>
            <w:r>
              <w:rPr>
                <w:rFonts w:ascii="Century Gothic" w:eastAsia="Arial Unicode MS" w:hAnsi="Century Gothic" w:cs="Arial Unicode MS"/>
                <w:sz w:val="22"/>
                <w:szCs w:val="22"/>
                <w:lang w:val="en-ZA"/>
              </w:rPr>
              <w:t>Qualitative factors such as the intellectual scope of the project: the depth of its insight and the importance of its contribution- the extent to which the output enhances or is likely to enhance knowledge, thinking, understanding and/ or practice in the discipline.</w:t>
            </w:r>
          </w:p>
          <w:p w14:paraId="24C70579" w14:textId="77777777" w:rsidR="00C15337" w:rsidRPr="00F64491" w:rsidRDefault="00C15337" w:rsidP="004A2736">
            <w:pPr>
              <w:pStyle w:val="ListParagraph"/>
              <w:rPr>
                <w:rFonts w:ascii="Century Gothic" w:eastAsia="Arial Unicode MS" w:hAnsi="Century Gothic" w:cs="Arial Unicode MS"/>
                <w:sz w:val="22"/>
                <w:szCs w:val="22"/>
                <w:lang w:val="en-ZA"/>
              </w:rPr>
            </w:pPr>
          </w:p>
          <w:p w14:paraId="0229CB00" w14:textId="77777777" w:rsidR="00C15337" w:rsidRPr="002D75D0" w:rsidRDefault="00C15337" w:rsidP="004A2736">
            <w:pPr>
              <w:pStyle w:val="ListParagraph"/>
              <w:jc w:val="both"/>
              <w:rPr>
                <w:rFonts w:ascii="Century Gothic" w:eastAsia="Arial Unicode MS" w:hAnsi="Century Gothic" w:cs="Arial Unicode MS"/>
                <w:sz w:val="22"/>
                <w:szCs w:val="22"/>
                <w:lang w:val="en-ZA"/>
              </w:rPr>
            </w:pPr>
          </w:p>
        </w:tc>
        <w:tc>
          <w:tcPr>
            <w:tcW w:w="5670" w:type="dxa"/>
          </w:tcPr>
          <w:p w14:paraId="185D82E3"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567307AC"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15FA2DB9"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39B8DCB0"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03F7148C"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38DBF2B6"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tc>
      </w:tr>
      <w:tr w:rsidR="00C15337" w:rsidRPr="008A776C" w14:paraId="4F5E495A" w14:textId="77777777" w:rsidTr="00E533D7">
        <w:tc>
          <w:tcPr>
            <w:tcW w:w="4679" w:type="dxa"/>
          </w:tcPr>
          <w:p w14:paraId="7FF961D9" w14:textId="77777777" w:rsidR="00C15337" w:rsidRPr="008A776C" w:rsidRDefault="00C15337" w:rsidP="004A2736">
            <w:pPr>
              <w:jc w:val="both"/>
              <w:rPr>
                <w:rFonts w:ascii="Century Gothic" w:eastAsia="Arial Unicode MS" w:hAnsi="Century Gothic" w:cs="Arial Unicode MS"/>
                <w:sz w:val="22"/>
                <w:szCs w:val="22"/>
                <w:lang w:val="en-ZA" w:eastAsia="en-ZA"/>
              </w:rPr>
            </w:pPr>
            <w:r w:rsidRPr="00F64491">
              <w:rPr>
                <w:rFonts w:ascii="Century Gothic" w:eastAsia="Arial Unicode MS" w:hAnsi="Century Gothic" w:cs="Arial Unicode MS"/>
                <w:b/>
                <w:i/>
                <w:sz w:val="22"/>
                <w:szCs w:val="22"/>
                <w:lang w:val="en-ZA" w:eastAsia="en-ZA"/>
              </w:rPr>
              <w:t>Rigour</w:t>
            </w:r>
            <w:r>
              <w:rPr>
                <w:rFonts w:ascii="Century Gothic" w:eastAsia="Arial Unicode MS" w:hAnsi="Century Gothic" w:cs="Arial Unicode MS"/>
                <w:sz w:val="22"/>
                <w:szCs w:val="22"/>
                <w:lang w:val="en-ZA" w:eastAsia="en-ZA"/>
              </w:rPr>
              <w:t>: the extent to which the output reflects technical or aesthetic accomplishment, systematic method, intellectual precision and/ or integrity.</w:t>
            </w:r>
            <w:r w:rsidRPr="008A776C">
              <w:rPr>
                <w:rFonts w:ascii="Century Gothic" w:eastAsia="Arial Unicode MS" w:hAnsi="Century Gothic" w:cs="Arial Unicode MS"/>
                <w:sz w:val="22"/>
                <w:szCs w:val="22"/>
                <w:lang w:val="en-ZA" w:eastAsia="en-ZA"/>
              </w:rPr>
              <w:t xml:space="preserve"> </w:t>
            </w:r>
          </w:p>
        </w:tc>
        <w:tc>
          <w:tcPr>
            <w:tcW w:w="5670" w:type="dxa"/>
          </w:tcPr>
          <w:p w14:paraId="1D2BB84C"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3149F5D4"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7D68A505"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328FBD4F"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tc>
      </w:tr>
      <w:tr w:rsidR="00C15337" w:rsidRPr="008A776C" w14:paraId="04EBE2CB" w14:textId="77777777" w:rsidTr="00E533D7">
        <w:tc>
          <w:tcPr>
            <w:tcW w:w="4679" w:type="dxa"/>
          </w:tcPr>
          <w:p w14:paraId="6F30F0BD" w14:textId="77777777" w:rsidR="00C15337" w:rsidRDefault="00C15337" w:rsidP="004A2736">
            <w:pPr>
              <w:jc w:val="both"/>
              <w:rPr>
                <w:rFonts w:ascii="Century Gothic" w:eastAsia="Arial Unicode MS" w:hAnsi="Century Gothic" w:cs="Arial Unicode MS"/>
                <w:sz w:val="22"/>
                <w:szCs w:val="22"/>
                <w:lang w:val="en-ZA"/>
              </w:rPr>
            </w:pPr>
            <w:r>
              <w:rPr>
                <w:rFonts w:ascii="Century Gothic" w:eastAsia="Arial Unicode MS" w:hAnsi="Century Gothic" w:cs="Arial Unicode MS"/>
                <w:sz w:val="22"/>
                <w:szCs w:val="22"/>
                <w:lang w:val="en-ZA"/>
              </w:rPr>
              <w:t>The performance must be scheduled, advertised public performance and not simply part of student training within the institution.</w:t>
            </w:r>
          </w:p>
          <w:p w14:paraId="439063D8" w14:textId="77777777" w:rsidR="00C15337" w:rsidRDefault="00C15337" w:rsidP="004A2736">
            <w:pPr>
              <w:jc w:val="both"/>
              <w:rPr>
                <w:rFonts w:ascii="Century Gothic" w:eastAsia="Arial Unicode MS" w:hAnsi="Century Gothic" w:cs="Arial Unicode MS"/>
                <w:sz w:val="22"/>
                <w:szCs w:val="22"/>
                <w:lang w:val="en-ZA"/>
              </w:rPr>
            </w:pPr>
          </w:p>
          <w:p w14:paraId="15531F93" w14:textId="77777777" w:rsidR="00C15337" w:rsidRDefault="00C15337" w:rsidP="004A2736">
            <w:pPr>
              <w:jc w:val="both"/>
              <w:rPr>
                <w:rFonts w:ascii="Century Gothic" w:eastAsia="Arial Unicode MS" w:hAnsi="Century Gothic" w:cs="Arial Unicode MS"/>
                <w:sz w:val="22"/>
                <w:szCs w:val="22"/>
                <w:lang w:val="en-ZA"/>
              </w:rPr>
            </w:pPr>
          </w:p>
          <w:p w14:paraId="30EF1688" w14:textId="77777777" w:rsidR="00C15337" w:rsidRPr="008A776C" w:rsidRDefault="00C15337" w:rsidP="004A2736">
            <w:pPr>
              <w:jc w:val="both"/>
              <w:rPr>
                <w:rFonts w:ascii="Century Gothic" w:eastAsia="Arial Unicode MS" w:hAnsi="Century Gothic" w:cs="Arial Unicode MS"/>
                <w:sz w:val="22"/>
                <w:szCs w:val="22"/>
                <w:lang w:val="en-ZA"/>
              </w:rPr>
            </w:pPr>
          </w:p>
        </w:tc>
        <w:tc>
          <w:tcPr>
            <w:tcW w:w="5670" w:type="dxa"/>
          </w:tcPr>
          <w:p w14:paraId="5F4027DC"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3B461590"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0AB60BB5"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tc>
      </w:tr>
      <w:tr w:rsidR="00C15337" w:rsidRPr="008A776C" w14:paraId="03696783" w14:textId="77777777" w:rsidTr="00E533D7">
        <w:tc>
          <w:tcPr>
            <w:tcW w:w="4679" w:type="dxa"/>
          </w:tcPr>
          <w:p w14:paraId="68683686" w14:textId="77777777" w:rsidR="00C15337" w:rsidRDefault="00C15337" w:rsidP="004A2736">
            <w:pPr>
              <w:jc w:val="both"/>
              <w:rPr>
                <w:rFonts w:ascii="Century Gothic" w:eastAsia="Arial Unicode MS" w:hAnsi="Century Gothic" w:cs="Arial Unicode MS"/>
                <w:sz w:val="22"/>
                <w:szCs w:val="22"/>
                <w:lang w:val="en-ZA"/>
              </w:rPr>
            </w:pPr>
            <w:r>
              <w:rPr>
                <w:rFonts w:ascii="Century Gothic" w:eastAsia="Arial Unicode MS" w:hAnsi="Century Gothic" w:cs="Arial Unicode MS"/>
                <w:sz w:val="22"/>
                <w:szCs w:val="22"/>
                <w:lang w:val="en-ZA"/>
              </w:rPr>
              <w:t xml:space="preserve">A clear distinction should be made between routine ‘commercial’ performances, which do not quality for </w:t>
            </w:r>
            <w:r>
              <w:rPr>
                <w:rFonts w:ascii="Century Gothic" w:eastAsia="Arial Unicode MS" w:hAnsi="Century Gothic" w:cs="Arial Unicode MS"/>
                <w:sz w:val="22"/>
                <w:szCs w:val="22"/>
                <w:lang w:val="en-ZA"/>
              </w:rPr>
              <w:lastRenderedPageBreak/>
              <w:t xml:space="preserve">subsidy, and those which extend the particular performing arts discipline and may therefore qualify for subsidy. </w:t>
            </w:r>
            <w:r w:rsidRPr="008A776C">
              <w:rPr>
                <w:rFonts w:ascii="Century Gothic" w:eastAsia="Arial Unicode MS" w:hAnsi="Century Gothic" w:cs="Arial Unicode MS"/>
                <w:sz w:val="22"/>
                <w:szCs w:val="22"/>
                <w:lang w:val="en-ZA"/>
              </w:rPr>
              <w:t xml:space="preserve"> </w:t>
            </w:r>
          </w:p>
          <w:p w14:paraId="0100960A" w14:textId="77777777" w:rsidR="00C15337" w:rsidRDefault="00C15337" w:rsidP="004A2736">
            <w:pPr>
              <w:jc w:val="both"/>
              <w:rPr>
                <w:rFonts w:ascii="Century Gothic" w:eastAsia="Arial Unicode MS" w:hAnsi="Century Gothic" w:cs="Arial Unicode MS"/>
                <w:sz w:val="22"/>
                <w:szCs w:val="22"/>
                <w:lang w:val="en-ZA"/>
              </w:rPr>
            </w:pPr>
          </w:p>
          <w:p w14:paraId="0E88AB91" w14:textId="77777777" w:rsidR="00C15337" w:rsidRPr="008A776C" w:rsidRDefault="00C15337" w:rsidP="004A2736">
            <w:pPr>
              <w:jc w:val="both"/>
              <w:rPr>
                <w:rFonts w:ascii="Century Gothic" w:eastAsia="Arial Unicode MS" w:hAnsi="Century Gothic" w:cs="Arial Unicode MS"/>
                <w:sz w:val="22"/>
                <w:szCs w:val="22"/>
                <w:lang w:val="en-ZA"/>
              </w:rPr>
            </w:pPr>
          </w:p>
        </w:tc>
        <w:tc>
          <w:tcPr>
            <w:tcW w:w="5670" w:type="dxa"/>
          </w:tcPr>
          <w:p w14:paraId="2C2A9A6B"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7972B773"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40F49E4B"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tc>
      </w:tr>
      <w:tr w:rsidR="00C15337" w:rsidRPr="008A776C" w14:paraId="14100F36" w14:textId="77777777" w:rsidTr="00E533D7">
        <w:tc>
          <w:tcPr>
            <w:tcW w:w="4679" w:type="dxa"/>
          </w:tcPr>
          <w:p w14:paraId="7DB4ABE8" w14:textId="77777777" w:rsidR="00C15337" w:rsidRPr="008A776C" w:rsidRDefault="00C15337" w:rsidP="004A2736">
            <w:pPr>
              <w:jc w:val="both"/>
              <w:rPr>
                <w:rFonts w:ascii="Century Gothic" w:eastAsia="Arial Unicode MS" w:hAnsi="Century Gothic" w:cs="Arial Unicode MS"/>
                <w:sz w:val="22"/>
                <w:szCs w:val="22"/>
                <w:lang w:val="en-ZA"/>
              </w:rPr>
            </w:pPr>
            <w:r>
              <w:rPr>
                <w:rFonts w:ascii="Century Gothic" w:eastAsia="Arial Unicode MS" w:hAnsi="Century Gothic" w:cs="Arial Unicode MS"/>
                <w:sz w:val="22"/>
                <w:szCs w:val="22"/>
                <w:lang w:val="en-ZA"/>
              </w:rPr>
              <w:lastRenderedPageBreak/>
              <w:t xml:space="preserve">Winning a recognised national or international award/ prize/ competition will qualify such a performance for subsidy. </w:t>
            </w:r>
            <w:r w:rsidRPr="008A776C">
              <w:rPr>
                <w:rFonts w:ascii="Century Gothic" w:eastAsia="Arial Unicode MS" w:hAnsi="Century Gothic" w:cs="Arial Unicode MS"/>
                <w:sz w:val="22"/>
                <w:szCs w:val="22"/>
                <w:lang w:val="en-ZA"/>
              </w:rPr>
              <w:t xml:space="preserve"> </w:t>
            </w:r>
          </w:p>
        </w:tc>
        <w:tc>
          <w:tcPr>
            <w:tcW w:w="5670" w:type="dxa"/>
          </w:tcPr>
          <w:p w14:paraId="1733E0A4"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3C3DA2B5"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p w14:paraId="2397DD43"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tc>
      </w:tr>
      <w:tr w:rsidR="00C15337" w:rsidRPr="008A776C" w14:paraId="14FF0604" w14:textId="77777777" w:rsidTr="00E533D7">
        <w:tc>
          <w:tcPr>
            <w:tcW w:w="4679" w:type="dxa"/>
          </w:tcPr>
          <w:p w14:paraId="4724431D" w14:textId="77777777" w:rsidR="00C15337" w:rsidRDefault="00C15337" w:rsidP="004A2736">
            <w:pPr>
              <w:jc w:val="both"/>
              <w:rPr>
                <w:rFonts w:ascii="Century Gothic" w:eastAsia="Arial Unicode MS" w:hAnsi="Century Gothic" w:cs="Arial Unicode MS"/>
                <w:sz w:val="22"/>
                <w:szCs w:val="22"/>
                <w:lang w:val="en-ZA"/>
              </w:rPr>
            </w:pPr>
            <w:r>
              <w:rPr>
                <w:rFonts w:ascii="Century Gothic" w:eastAsia="Arial Unicode MS" w:hAnsi="Century Gothic" w:cs="Arial Unicode MS"/>
                <w:sz w:val="22"/>
                <w:szCs w:val="22"/>
                <w:lang w:val="en-ZA"/>
              </w:rPr>
              <w:t xml:space="preserve">Does the Creative Output meet the criteria as set out in the policy for the evaluation of creative outputs? </w:t>
            </w:r>
          </w:p>
          <w:p w14:paraId="552F87BA" w14:textId="77777777" w:rsidR="00C15337" w:rsidRDefault="00C15337" w:rsidP="004A2736">
            <w:pPr>
              <w:jc w:val="both"/>
              <w:rPr>
                <w:rFonts w:ascii="Century Gothic" w:eastAsia="Arial Unicode MS" w:hAnsi="Century Gothic" w:cs="Arial Unicode MS"/>
                <w:sz w:val="22"/>
                <w:szCs w:val="22"/>
                <w:lang w:val="en-ZA"/>
              </w:rPr>
            </w:pPr>
          </w:p>
          <w:p w14:paraId="1B76BC65" w14:textId="77777777" w:rsidR="00C15337" w:rsidRDefault="00C15337" w:rsidP="004A2736">
            <w:pPr>
              <w:jc w:val="both"/>
              <w:rPr>
                <w:rFonts w:ascii="Century Gothic" w:eastAsia="Arial Unicode MS" w:hAnsi="Century Gothic" w:cs="Arial Unicode MS"/>
                <w:sz w:val="22"/>
                <w:szCs w:val="22"/>
                <w:lang w:val="en-ZA"/>
              </w:rPr>
            </w:pPr>
            <w:r w:rsidRPr="00F825A7">
              <w:rPr>
                <w:rFonts w:ascii="Century Gothic" w:eastAsia="Arial Unicode MS" w:hAnsi="Century Gothic" w:cs="Arial Unicode MS"/>
                <w:b/>
                <w:i/>
                <w:sz w:val="22"/>
                <w:szCs w:val="22"/>
                <w:lang w:val="en-ZA"/>
              </w:rPr>
              <w:t>Answer Yes or No</w:t>
            </w:r>
            <w:r w:rsidRPr="00F825A7">
              <w:rPr>
                <w:rFonts w:ascii="Century Gothic" w:eastAsia="Arial Unicode MS" w:hAnsi="Century Gothic" w:cs="Arial Unicode MS"/>
                <w:b/>
                <w:sz w:val="22"/>
                <w:szCs w:val="22"/>
                <w:lang w:val="en-ZA"/>
              </w:rPr>
              <w:t xml:space="preserve"> </w:t>
            </w:r>
            <w:r w:rsidRPr="00F825A7">
              <w:rPr>
                <w:rFonts w:ascii="Century Gothic" w:eastAsia="Arial Unicode MS" w:hAnsi="Century Gothic" w:cs="Arial Unicode MS"/>
                <w:i/>
                <w:sz w:val="22"/>
                <w:szCs w:val="22"/>
                <w:lang w:val="en-ZA"/>
              </w:rPr>
              <w:t>(Elaborate when necessary)</w:t>
            </w:r>
          </w:p>
        </w:tc>
        <w:tc>
          <w:tcPr>
            <w:tcW w:w="5670" w:type="dxa"/>
          </w:tcPr>
          <w:p w14:paraId="35262FA8"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tc>
      </w:tr>
      <w:tr w:rsidR="00C15337" w:rsidRPr="008A776C" w14:paraId="673D6A3F" w14:textId="77777777" w:rsidTr="00E533D7">
        <w:tc>
          <w:tcPr>
            <w:tcW w:w="4679" w:type="dxa"/>
          </w:tcPr>
          <w:p w14:paraId="169693F5" w14:textId="77777777" w:rsidR="00C15337" w:rsidRDefault="00C15337" w:rsidP="004A2736">
            <w:pPr>
              <w:jc w:val="both"/>
              <w:rPr>
                <w:rFonts w:ascii="Century Gothic" w:eastAsia="Arial Unicode MS" w:hAnsi="Century Gothic" w:cs="Arial Unicode MS"/>
                <w:sz w:val="22"/>
                <w:szCs w:val="22"/>
                <w:lang w:val="en-ZA"/>
              </w:rPr>
            </w:pPr>
            <w:r w:rsidRPr="00A97CF1">
              <w:rPr>
                <w:rFonts w:ascii="Century Gothic" w:eastAsia="Arial Unicode MS" w:hAnsi="Century Gothic" w:cs="Arial Unicode MS"/>
                <w:b/>
                <w:sz w:val="22"/>
                <w:szCs w:val="22"/>
                <w:lang w:val="en-ZA"/>
              </w:rPr>
              <w:t>Any additional comments</w:t>
            </w:r>
            <w:r>
              <w:rPr>
                <w:rFonts w:ascii="Century Gothic" w:eastAsia="Arial Unicode MS" w:hAnsi="Century Gothic" w:cs="Arial Unicode MS"/>
                <w:b/>
                <w:sz w:val="22"/>
                <w:szCs w:val="22"/>
                <w:lang w:val="en-ZA"/>
              </w:rPr>
              <w:t>?</w:t>
            </w:r>
            <w:r>
              <w:rPr>
                <w:rFonts w:ascii="Century Gothic" w:eastAsia="Arial Unicode MS" w:hAnsi="Century Gothic" w:cs="Arial Unicode MS"/>
                <w:sz w:val="22"/>
                <w:szCs w:val="22"/>
                <w:lang w:val="en-ZA"/>
              </w:rPr>
              <w:t xml:space="preserve"> </w:t>
            </w:r>
          </w:p>
          <w:p w14:paraId="29B6E2F1" w14:textId="77777777" w:rsidR="00C15337" w:rsidRDefault="00C15337" w:rsidP="004A2736">
            <w:pPr>
              <w:jc w:val="both"/>
              <w:rPr>
                <w:rFonts w:ascii="Century Gothic" w:eastAsia="Arial Unicode MS" w:hAnsi="Century Gothic" w:cs="Arial Unicode MS"/>
                <w:sz w:val="22"/>
                <w:szCs w:val="22"/>
                <w:lang w:val="en-ZA"/>
              </w:rPr>
            </w:pPr>
          </w:p>
          <w:p w14:paraId="682CEF38" w14:textId="77777777" w:rsidR="00C15337" w:rsidRDefault="00C15337" w:rsidP="004A2736">
            <w:pPr>
              <w:jc w:val="both"/>
              <w:rPr>
                <w:rFonts w:ascii="Century Gothic" w:eastAsia="Arial Unicode MS" w:hAnsi="Century Gothic" w:cs="Arial Unicode MS"/>
                <w:sz w:val="22"/>
                <w:szCs w:val="22"/>
                <w:lang w:val="en-ZA"/>
              </w:rPr>
            </w:pPr>
          </w:p>
        </w:tc>
        <w:tc>
          <w:tcPr>
            <w:tcW w:w="5670" w:type="dxa"/>
          </w:tcPr>
          <w:p w14:paraId="1EE235FA" w14:textId="77777777" w:rsidR="00C15337" w:rsidRPr="008A776C" w:rsidRDefault="00C15337" w:rsidP="004A2736">
            <w:pPr>
              <w:spacing w:line="360" w:lineRule="auto"/>
              <w:jc w:val="both"/>
              <w:rPr>
                <w:rFonts w:ascii="Century Gothic" w:eastAsia="Arial Unicode MS" w:hAnsi="Century Gothic" w:cs="Arial Unicode MS"/>
                <w:sz w:val="22"/>
                <w:szCs w:val="22"/>
                <w:lang w:val="en-ZA"/>
              </w:rPr>
            </w:pPr>
          </w:p>
        </w:tc>
      </w:tr>
      <w:tr w:rsidR="00653109" w:rsidRPr="008A776C" w14:paraId="2E84C0D9" w14:textId="77777777" w:rsidTr="00653109">
        <w:tc>
          <w:tcPr>
            <w:tcW w:w="4679" w:type="dxa"/>
            <w:shd w:val="clear" w:color="auto" w:fill="323E4F" w:themeFill="text2" w:themeFillShade="BF"/>
          </w:tcPr>
          <w:p w14:paraId="7BA7A596" w14:textId="77777777" w:rsidR="00653109" w:rsidRPr="00A97CF1" w:rsidRDefault="00653109" w:rsidP="004A2736">
            <w:pPr>
              <w:jc w:val="both"/>
              <w:rPr>
                <w:rFonts w:ascii="Century Gothic" w:eastAsia="Arial Unicode MS" w:hAnsi="Century Gothic" w:cs="Arial Unicode MS"/>
                <w:b/>
                <w:sz w:val="22"/>
                <w:szCs w:val="22"/>
                <w:lang w:val="en-ZA"/>
              </w:rPr>
            </w:pPr>
          </w:p>
        </w:tc>
        <w:tc>
          <w:tcPr>
            <w:tcW w:w="5670" w:type="dxa"/>
            <w:shd w:val="clear" w:color="auto" w:fill="323E4F" w:themeFill="text2" w:themeFillShade="BF"/>
          </w:tcPr>
          <w:p w14:paraId="69885729" w14:textId="77777777" w:rsidR="00653109" w:rsidRPr="008A776C" w:rsidRDefault="00653109" w:rsidP="004A2736">
            <w:pPr>
              <w:spacing w:line="360" w:lineRule="auto"/>
              <w:jc w:val="both"/>
              <w:rPr>
                <w:rFonts w:ascii="Century Gothic" w:eastAsia="Arial Unicode MS" w:hAnsi="Century Gothic" w:cs="Arial Unicode MS"/>
                <w:sz w:val="22"/>
                <w:szCs w:val="22"/>
                <w:lang w:val="en-ZA"/>
              </w:rPr>
            </w:pPr>
          </w:p>
        </w:tc>
      </w:tr>
    </w:tbl>
    <w:p w14:paraId="3A21D618" w14:textId="77777777" w:rsidR="00C15337" w:rsidRDefault="00C15337" w:rsidP="00C15337">
      <w:pPr>
        <w:spacing w:line="276" w:lineRule="auto"/>
        <w:rPr>
          <w:rFonts w:ascii="Century Gothic" w:eastAsia="Arial Unicode MS" w:hAnsi="Century Gothic" w:cs="Arial Unicode MS"/>
          <w:b/>
          <w:bCs/>
          <w:sz w:val="22"/>
          <w:szCs w:val="22"/>
          <w:u w:val="single"/>
          <w:lang w:val="en-ZA"/>
        </w:rPr>
      </w:pPr>
    </w:p>
    <w:p w14:paraId="3F1F1D14" w14:textId="77777777" w:rsidR="00C15337" w:rsidRPr="008A776C" w:rsidRDefault="00C15337" w:rsidP="00C15337">
      <w:pPr>
        <w:spacing w:line="276" w:lineRule="auto"/>
        <w:rPr>
          <w:rFonts w:ascii="Century Gothic" w:eastAsia="Arial Unicode MS" w:hAnsi="Century Gothic" w:cs="Arial Unicode MS"/>
          <w:b/>
          <w:bCs/>
          <w:sz w:val="22"/>
          <w:szCs w:val="22"/>
          <w:u w:val="single"/>
          <w:lang w:val="en-ZA"/>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90245C" w:rsidRPr="00EE7FA2" w14:paraId="650C5FCD" w14:textId="77777777" w:rsidTr="00D20321">
        <w:trPr>
          <w:trHeight w:val="327"/>
        </w:trPr>
        <w:tc>
          <w:tcPr>
            <w:tcW w:w="10349" w:type="dxa"/>
            <w:shd w:val="clear" w:color="auto" w:fill="ACB9CA" w:themeFill="text2" w:themeFillTint="66"/>
          </w:tcPr>
          <w:p w14:paraId="2D5D0819" w14:textId="77777777" w:rsidR="0090245C" w:rsidRPr="00A643DB" w:rsidRDefault="0090245C" w:rsidP="00D20321">
            <w:pPr>
              <w:spacing w:line="360" w:lineRule="auto"/>
              <w:jc w:val="center"/>
              <w:rPr>
                <w:rFonts w:ascii="Century Gothic" w:eastAsia="Arial Unicode MS" w:hAnsi="Century Gothic" w:cs="Arial Unicode MS"/>
                <w:b/>
                <w:bCs/>
                <w:sz w:val="22"/>
                <w:szCs w:val="22"/>
              </w:rPr>
            </w:pPr>
            <w:bookmarkStart w:id="1" w:name="_Hlk133241296"/>
            <w:r w:rsidRPr="00A643DB">
              <w:rPr>
                <w:rFonts w:ascii="Century Gothic" w:eastAsia="Arial Unicode MS" w:hAnsi="Century Gothic" w:cs="Arial Unicode MS"/>
                <w:b/>
                <w:bCs/>
                <w:sz w:val="22"/>
                <w:szCs w:val="22"/>
              </w:rPr>
              <w:t>INSTITUTIONAL COMMITTEE MEMBER (REVIEWER):</w:t>
            </w:r>
          </w:p>
        </w:tc>
      </w:tr>
      <w:tr w:rsidR="0090245C" w:rsidRPr="00EE7FA2" w14:paraId="34E5A696" w14:textId="77777777" w:rsidTr="00D20321">
        <w:trPr>
          <w:trHeight w:val="327"/>
        </w:trPr>
        <w:tc>
          <w:tcPr>
            <w:tcW w:w="10349" w:type="dxa"/>
          </w:tcPr>
          <w:p w14:paraId="26C42892" w14:textId="77777777" w:rsidR="0090245C" w:rsidRDefault="0090245C" w:rsidP="00D20321">
            <w:pPr>
              <w:spacing w:line="360" w:lineRule="auto"/>
              <w:ind w:left="-56"/>
              <w:jc w:val="both"/>
              <w:rPr>
                <w:rFonts w:ascii="Century Gothic" w:eastAsia="Arial Unicode MS" w:hAnsi="Century Gothic" w:cs="Arial Unicode MS"/>
                <w:b/>
                <w:sz w:val="24"/>
                <w:shd w:val="clear" w:color="auto" w:fill="FFFFFF" w:themeFill="background1"/>
              </w:rPr>
            </w:pPr>
          </w:p>
          <w:p w14:paraId="4E552E7F" w14:textId="77777777" w:rsidR="0090245C" w:rsidRPr="002E4E38" w:rsidRDefault="0090245C" w:rsidP="00D20321">
            <w:pPr>
              <w:spacing w:line="360" w:lineRule="auto"/>
              <w:ind w:left="-56"/>
              <w:jc w:val="both"/>
              <w:rPr>
                <w:rFonts w:ascii="Century Gothic" w:eastAsia="Arial Unicode MS" w:hAnsi="Century Gothic" w:cs="Arial Unicode MS"/>
                <w:sz w:val="24"/>
              </w:rPr>
            </w:pPr>
            <w:r w:rsidRPr="002E4E38">
              <w:rPr>
                <w:rFonts w:ascii="Century Gothic" w:eastAsia="Arial Unicode MS" w:hAnsi="Century Gothic" w:cs="Arial Unicode MS"/>
                <w:b/>
                <w:sz w:val="24"/>
                <w:shd w:val="clear" w:color="auto" w:fill="FFFFFF" w:themeFill="background1"/>
              </w:rPr>
              <w:t xml:space="preserve"> Name and Surname</w:t>
            </w:r>
            <w:r w:rsidRPr="002E4E38">
              <w:rPr>
                <w:rFonts w:ascii="Century Gothic" w:eastAsia="Arial Unicode MS" w:hAnsi="Century Gothic" w:cs="Arial Unicode MS"/>
                <w:sz w:val="24"/>
                <w:shd w:val="clear" w:color="auto" w:fill="FFFFFF" w:themeFill="background1"/>
              </w:rPr>
              <w:t xml:space="preserve">:                                                           </w:t>
            </w:r>
          </w:p>
        </w:tc>
      </w:tr>
      <w:tr w:rsidR="0090245C" w:rsidRPr="00EE7FA2" w14:paraId="3B939B06" w14:textId="77777777" w:rsidTr="00D20321">
        <w:trPr>
          <w:trHeight w:val="456"/>
        </w:trPr>
        <w:tc>
          <w:tcPr>
            <w:tcW w:w="10349" w:type="dxa"/>
          </w:tcPr>
          <w:p w14:paraId="6934AA45" w14:textId="77777777" w:rsidR="0090245C" w:rsidRDefault="0090245C" w:rsidP="00D20321">
            <w:pPr>
              <w:spacing w:line="360" w:lineRule="auto"/>
              <w:ind w:left="-56"/>
              <w:jc w:val="both"/>
              <w:rPr>
                <w:rFonts w:ascii="Century Gothic" w:eastAsia="Arial Unicode MS" w:hAnsi="Century Gothic" w:cs="Arial Unicode MS"/>
                <w:b/>
                <w:bCs/>
                <w:sz w:val="24"/>
              </w:rPr>
            </w:pPr>
            <w:r w:rsidRPr="002E4E38">
              <w:rPr>
                <w:rFonts w:ascii="Century Gothic" w:eastAsia="Arial Unicode MS" w:hAnsi="Century Gothic" w:cs="Arial Unicode MS"/>
                <w:b/>
                <w:bCs/>
                <w:sz w:val="24"/>
              </w:rPr>
              <w:t xml:space="preserve"> </w:t>
            </w:r>
          </w:p>
          <w:p w14:paraId="24751AD8" w14:textId="77777777" w:rsidR="0090245C" w:rsidRPr="002E4E38" w:rsidRDefault="0090245C" w:rsidP="00D20321">
            <w:pPr>
              <w:spacing w:line="360" w:lineRule="auto"/>
              <w:ind w:left="-56"/>
              <w:jc w:val="both"/>
              <w:rPr>
                <w:rFonts w:ascii="Century Gothic" w:eastAsia="Arial Unicode MS" w:hAnsi="Century Gothic" w:cs="Arial Unicode MS"/>
                <w:b/>
                <w:bCs/>
                <w:sz w:val="24"/>
              </w:rPr>
            </w:pPr>
            <w:r>
              <w:rPr>
                <w:rFonts w:ascii="Century Gothic" w:eastAsia="Arial Unicode MS" w:hAnsi="Century Gothic" w:cs="Arial Unicode MS"/>
                <w:b/>
                <w:bCs/>
                <w:sz w:val="24"/>
              </w:rPr>
              <w:t xml:space="preserve"> </w:t>
            </w:r>
            <w:r w:rsidRPr="002E4E38">
              <w:rPr>
                <w:rFonts w:ascii="Century Gothic" w:eastAsia="Arial Unicode MS" w:hAnsi="Century Gothic" w:cs="Arial Unicode MS"/>
                <w:b/>
                <w:bCs/>
                <w:sz w:val="24"/>
              </w:rPr>
              <w:t xml:space="preserve">Signature: </w:t>
            </w:r>
            <w:r>
              <w:rPr>
                <w:rFonts w:ascii="Century Gothic" w:eastAsia="Arial Unicode MS" w:hAnsi="Century Gothic" w:cs="Arial Unicode MS"/>
                <w:b/>
                <w:bCs/>
                <w:sz w:val="24"/>
              </w:rPr>
              <w:t xml:space="preserve">                                                                Date:</w:t>
            </w:r>
          </w:p>
        </w:tc>
      </w:tr>
      <w:tr w:rsidR="0090245C" w:rsidRPr="002E4E38" w14:paraId="4F6A5DC7" w14:textId="77777777" w:rsidTr="00D20321">
        <w:trPr>
          <w:trHeight w:val="581"/>
        </w:trPr>
        <w:tc>
          <w:tcPr>
            <w:tcW w:w="10349" w:type="dxa"/>
          </w:tcPr>
          <w:p w14:paraId="28AF04C1" w14:textId="77777777" w:rsidR="0090245C" w:rsidRDefault="0090245C" w:rsidP="00D20321">
            <w:pPr>
              <w:jc w:val="both"/>
              <w:rPr>
                <w:rFonts w:ascii="Century Gothic" w:eastAsia="Arial Unicode MS" w:hAnsi="Century Gothic" w:cs="Arial Unicode MS"/>
                <w:b/>
                <w:bCs/>
                <w:sz w:val="24"/>
                <w:shd w:val="clear" w:color="auto" w:fill="FFFFFF" w:themeFill="background1"/>
              </w:rPr>
            </w:pPr>
          </w:p>
          <w:p w14:paraId="5D563634" w14:textId="4DE28E42" w:rsidR="0090245C" w:rsidRPr="002E4E38" w:rsidRDefault="0090245C" w:rsidP="00D20321">
            <w:pPr>
              <w:jc w:val="both"/>
              <w:rPr>
                <w:rFonts w:ascii="Century Gothic" w:eastAsia="Arial Unicode MS" w:hAnsi="Century Gothic" w:cs="Arial Unicode MS"/>
                <w:b/>
                <w:bCs/>
                <w:sz w:val="24"/>
              </w:rPr>
            </w:pPr>
            <w:r w:rsidRPr="002E4E38">
              <w:rPr>
                <w:rFonts w:ascii="Century Gothic" w:eastAsia="Arial Unicode MS" w:hAnsi="Century Gothic" w:cs="Arial Unicode MS"/>
                <w:b/>
                <w:bCs/>
                <w:sz w:val="24"/>
                <w:shd w:val="clear" w:color="auto" w:fill="FFFFFF" w:themeFill="background1"/>
              </w:rPr>
              <w:t>Department:</w:t>
            </w:r>
            <w:r w:rsidRPr="002E4E38">
              <w:rPr>
                <w:rFonts w:ascii="Century Gothic" w:eastAsia="Arial Unicode MS" w:hAnsi="Century Gothic" w:cs="Arial Unicode MS"/>
                <w:sz w:val="24"/>
              </w:rPr>
              <w:tab/>
            </w:r>
            <w:r w:rsidRPr="002E4E38">
              <w:rPr>
                <w:rFonts w:ascii="Century Gothic" w:eastAsia="Arial Unicode MS" w:hAnsi="Century Gothic" w:cs="Arial Unicode MS"/>
                <w:bCs/>
                <w:sz w:val="24"/>
              </w:rPr>
              <w:t xml:space="preserve">                                                  </w:t>
            </w:r>
            <w:r w:rsidRPr="002E4E38">
              <w:rPr>
                <w:rFonts w:ascii="Century Gothic" w:eastAsia="Arial Unicode MS" w:hAnsi="Century Gothic" w:cs="Arial Unicode MS"/>
                <w:b/>
                <w:bCs/>
                <w:sz w:val="24"/>
              </w:rPr>
              <w:t>C</w:t>
            </w:r>
            <w:r>
              <w:rPr>
                <w:rFonts w:ascii="Century Gothic" w:eastAsia="Arial Unicode MS" w:hAnsi="Century Gothic" w:cs="Arial Unicode MS"/>
                <w:b/>
                <w:bCs/>
                <w:sz w:val="24"/>
              </w:rPr>
              <w:t>ell</w:t>
            </w:r>
            <w:r w:rsidR="002F52C4">
              <w:rPr>
                <w:rFonts w:ascii="Century Gothic" w:eastAsia="Arial Unicode MS" w:hAnsi="Century Gothic" w:cs="Arial Unicode MS"/>
                <w:b/>
                <w:bCs/>
                <w:sz w:val="24"/>
              </w:rPr>
              <w:t>-</w:t>
            </w:r>
            <w:r>
              <w:rPr>
                <w:rFonts w:ascii="Century Gothic" w:eastAsia="Arial Unicode MS" w:hAnsi="Century Gothic" w:cs="Arial Unicode MS"/>
                <w:b/>
                <w:bCs/>
                <w:sz w:val="24"/>
              </w:rPr>
              <w:t xml:space="preserve">phone/ landline no: </w:t>
            </w:r>
          </w:p>
        </w:tc>
      </w:tr>
      <w:tr w:rsidR="0090245C" w:rsidRPr="00EE7FA2" w14:paraId="1557533B" w14:textId="77777777" w:rsidTr="00D20321">
        <w:trPr>
          <w:trHeight w:val="497"/>
        </w:trPr>
        <w:tc>
          <w:tcPr>
            <w:tcW w:w="10349" w:type="dxa"/>
            <w:shd w:val="clear" w:color="auto" w:fill="44546A" w:themeFill="text2"/>
          </w:tcPr>
          <w:p w14:paraId="3E9C82EB" w14:textId="77777777" w:rsidR="0090245C" w:rsidRPr="00EE7FA2" w:rsidRDefault="0090245C" w:rsidP="00D20321">
            <w:pPr>
              <w:rPr>
                <w:rFonts w:ascii="Century Gothic" w:eastAsia="Arial Unicode MS" w:hAnsi="Century Gothic" w:cs="Arial Unicode MS"/>
                <w:bCs/>
                <w:sz w:val="22"/>
                <w:szCs w:val="22"/>
              </w:rPr>
            </w:pPr>
          </w:p>
        </w:tc>
      </w:tr>
      <w:bookmarkEnd w:id="1"/>
    </w:tbl>
    <w:p w14:paraId="6F95C5E5" w14:textId="77777777" w:rsidR="00C15337" w:rsidRPr="008A776C" w:rsidRDefault="00C15337" w:rsidP="00C15337">
      <w:pPr>
        <w:rPr>
          <w:lang w:val="en-ZA"/>
        </w:rPr>
      </w:pPr>
    </w:p>
    <w:p w14:paraId="5FD5DCC6" w14:textId="77777777" w:rsidR="00F00429" w:rsidRDefault="00F00429"/>
    <w:sectPr w:rsidR="00F00429" w:rsidSect="00694358">
      <w:footerReference w:type="default" r:id="rId12"/>
      <w:pgSz w:w="11909" w:h="16834" w:code="9"/>
      <w:pgMar w:top="567" w:right="1247" w:bottom="1247" w:left="1276" w:header="289" w:footer="17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BFF76" w14:textId="77777777" w:rsidR="00784D18" w:rsidRDefault="00784D18" w:rsidP="00694358">
      <w:r>
        <w:separator/>
      </w:r>
    </w:p>
  </w:endnote>
  <w:endnote w:type="continuationSeparator" w:id="0">
    <w:p w14:paraId="460A386D" w14:textId="77777777" w:rsidR="00784D18" w:rsidRDefault="00784D18" w:rsidP="0069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9458334"/>
      <w:docPartObj>
        <w:docPartGallery w:val="Page Numbers (Bottom of Page)"/>
        <w:docPartUnique/>
      </w:docPartObj>
    </w:sdtPr>
    <w:sdtEndPr>
      <w:rPr>
        <w:color w:val="7F7F7F" w:themeColor="background1" w:themeShade="7F"/>
        <w:spacing w:val="60"/>
      </w:rPr>
    </w:sdtEndPr>
    <w:sdtContent>
      <w:p w14:paraId="36E4D1E6" w14:textId="6CAD36A3" w:rsidR="00AB7DF1" w:rsidRDefault="00694358">
        <w:pPr>
          <w:pStyle w:val="Footer"/>
          <w:pBdr>
            <w:top w:val="single" w:sz="4" w:space="1" w:color="D9D9D9" w:themeColor="background1" w:themeShade="D9"/>
          </w:pBdr>
          <w:jc w:val="right"/>
        </w:pPr>
        <w:r>
          <w:rPr>
            <w:noProof/>
          </w:rPr>
          <w:drawing>
            <wp:anchor distT="0" distB="0" distL="114300" distR="114300" simplePos="0" relativeHeight="251658240" behindDoc="0" locked="0" layoutInCell="1" allowOverlap="1" wp14:anchorId="4C15F670" wp14:editId="2615F453">
              <wp:simplePos x="0" y="0"/>
              <wp:positionH relativeFrom="column">
                <wp:posOffset>-92438</wp:posOffset>
              </wp:positionH>
              <wp:positionV relativeFrom="paragraph">
                <wp:posOffset>294731</wp:posOffset>
              </wp:positionV>
              <wp:extent cx="5958840" cy="451485"/>
              <wp:effectExtent l="0" t="0" r="3810" b="5715"/>
              <wp:wrapThrough wrapText="bothSides">
                <wp:wrapPolygon edited="0">
                  <wp:start x="0" y="0"/>
                  <wp:lineTo x="0" y="20962"/>
                  <wp:lineTo x="21545" y="20962"/>
                  <wp:lineTo x="21545" y="0"/>
                  <wp:lineTo x="0" y="0"/>
                </wp:wrapPolygon>
              </wp:wrapThrough>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58840" cy="451485"/>
                      </a:xfrm>
                      <a:prstGeom prst="rect">
                        <a:avLst/>
                      </a:prstGeom>
                      <a:noFill/>
                      <a:ln>
                        <a:noFill/>
                      </a:ln>
                    </pic:spPr>
                  </pic:pic>
                </a:graphicData>
              </a:graphic>
            </wp:anchor>
          </w:drawing>
        </w:r>
        <w:r w:rsidRPr="00740C7E">
          <w:rPr>
            <w:rFonts w:ascii="Century Gothic" w:hAnsi="Century Gothic"/>
            <w:sz w:val="16"/>
            <w:szCs w:val="16"/>
          </w:rPr>
          <w:fldChar w:fldCharType="begin"/>
        </w:r>
        <w:r w:rsidRPr="00740C7E">
          <w:rPr>
            <w:rFonts w:ascii="Century Gothic" w:hAnsi="Century Gothic"/>
            <w:sz w:val="16"/>
            <w:szCs w:val="16"/>
          </w:rPr>
          <w:instrText xml:space="preserve"> PAGE   \* MERGEFORMAT </w:instrText>
        </w:r>
        <w:r w:rsidRPr="00740C7E">
          <w:rPr>
            <w:rFonts w:ascii="Century Gothic" w:hAnsi="Century Gothic"/>
            <w:sz w:val="16"/>
            <w:szCs w:val="16"/>
          </w:rPr>
          <w:fldChar w:fldCharType="separate"/>
        </w:r>
        <w:r w:rsidRPr="00740C7E">
          <w:rPr>
            <w:rFonts w:ascii="Century Gothic" w:hAnsi="Century Gothic"/>
            <w:noProof/>
            <w:sz w:val="16"/>
            <w:szCs w:val="16"/>
          </w:rPr>
          <w:t>2</w:t>
        </w:r>
        <w:r w:rsidRPr="00740C7E">
          <w:rPr>
            <w:rFonts w:ascii="Century Gothic" w:hAnsi="Century Gothic"/>
            <w:noProof/>
            <w:sz w:val="16"/>
            <w:szCs w:val="16"/>
          </w:rPr>
          <w:fldChar w:fldCharType="end"/>
        </w:r>
        <w:r w:rsidRPr="00740C7E">
          <w:rPr>
            <w:rFonts w:ascii="Century Gothic" w:hAnsi="Century Gothic"/>
            <w:sz w:val="16"/>
            <w:szCs w:val="16"/>
          </w:rPr>
          <w:t xml:space="preserve"> | </w:t>
        </w:r>
        <w:r w:rsidRPr="00740C7E">
          <w:rPr>
            <w:rFonts w:ascii="Century Gothic" w:hAnsi="Century Gothic"/>
            <w:color w:val="7F7F7F" w:themeColor="background1" w:themeShade="7F"/>
            <w:spacing w:val="60"/>
            <w:sz w:val="16"/>
            <w:szCs w:val="16"/>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88953" w14:textId="77777777" w:rsidR="00784D18" w:rsidRDefault="00784D18" w:rsidP="00694358">
      <w:r>
        <w:separator/>
      </w:r>
    </w:p>
  </w:footnote>
  <w:footnote w:type="continuationSeparator" w:id="0">
    <w:p w14:paraId="24CC5C79" w14:textId="77777777" w:rsidR="00784D18" w:rsidRDefault="00784D18" w:rsidP="00694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A3C04"/>
    <w:multiLevelType w:val="hybridMultilevel"/>
    <w:tmpl w:val="61322B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74F06A07"/>
    <w:multiLevelType w:val="hybridMultilevel"/>
    <w:tmpl w:val="B6BAAE60"/>
    <w:lvl w:ilvl="0" w:tplc="419A2040">
      <w:start w:val="2"/>
      <w:numFmt w:val="bullet"/>
      <w:lvlText w:val="-"/>
      <w:lvlJc w:val="left"/>
      <w:pPr>
        <w:ind w:left="720" w:hanging="360"/>
      </w:pPr>
      <w:rPr>
        <w:rFonts w:ascii="Century Gothic" w:eastAsia="Arial Unicode MS" w:hAnsi="Century Gothic" w:cs="Arial Unicode M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37"/>
    <w:rsid w:val="00065FA6"/>
    <w:rsid w:val="002F52C4"/>
    <w:rsid w:val="00653109"/>
    <w:rsid w:val="006907E6"/>
    <w:rsid w:val="00694358"/>
    <w:rsid w:val="006E2507"/>
    <w:rsid w:val="006F0EDA"/>
    <w:rsid w:val="00720127"/>
    <w:rsid w:val="00784D18"/>
    <w:rsid w:val="007E20DC"/>
    <w:rsid w:val="00847278"/>
    <w:rsid w:val="0090245C"/>
    <w:rsid w:val="00C15337"/>
    <w:rsid w:val="00C1561C"/>
    <w:rsid w:val="00CF3F5B"/>
    <w:rsid w:val="00E533D7"/>
    <w:rsid w:val="00F004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69BFE"/>
  <w15:chartTrackingRefBased/>
  <w15:docId w15:val="{E2C74FEE-0B0A-4246-A216-AC948971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337"/>
    <w:pPr>
      <w:spacing w:after="0" w:line="240" w:lineRule="auto"/>
    </w:pPr>
    <w:rPr>
      <w:rFonts w:ascii="Tahoma" w:eastAsia="Times New Roman" w:hAnsi="Tahoma" w:cs="Times New Roman"/>
      <w:sz w:val="20"/>
      <w:szCs w:val="24"/>
      <w:lang w:val="en-US"/>
    </w:rPr>
  </w:style>
  <w:style w:type="paragraph" w:styleId="Heading2">
    <w:name w:val="heading 2"/>
    <w:basedOn w:val="Normal"/>
    <w:next w:val="Normal"/>
    <w:link w:val="Heading2Char"/>
    <w:uiPriority w:val="9"/>
    <w:unhideWhenUsed/>
    <w:qFormat/>
    <w:rsid w:val="00C1533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5337"/>
    <w:rPr>
      <w:rFonts w:asciiTheme="majorHAnsi" w:eastAsiaTheme="majorEastAsia" w:hAnsiTheme="majorHAnsi" w:cstheme="majorBidi"/>
      <w:color w:val="2F5496" w:themeColor="accent1" w:themeShade="BF"/>
      <w:sz w:val="26"/>
      <w:szCs w:val="26"/>
      <w:lang w:val="en-US"/>
    </w:rPr>
  </w:style>
  <w:style w:type="paragraph" w:styleId="Footer">
    <w:name w:val="footer"/>
    <w:basedOn w:val="Normal"/>
    <w:link w:val="FooterChar"/>
    <w:uiPriority w:val="99"/>
    <w:unhideWhenUsed/>
    <w:rsid w:val="00C15337"/>
    <w:pPr>
      <w:tabs>
        <w:tab w:val="center" w:pos="4513"/>
        <w:tab w:val="right" w:pos="9026"/>
      </w:tabs>
    </w:pPr>
  </w:style>
  <w:style w:type="character" w:customStyle="1" w:styleId="FooterChar">
    <w:name w:val="Footer Char"/>
    <w:basedOn w:val="DefaultParagraphFont"/>
    <w:link w:val="Footer"/>
    <w:uiPriority w:val="99"/>
    <w:rsid w:val="00C15337"/>
    <w:rPr>
      <w:rFonts w:ascii="Tahoma" w:eastAsia="Times New Roman" w:hAnsi="Tahoma" w:cs="Times New Roman"/>
      <w:sz w:val="20"/>
      <w:szCs w:val="24"/>
      <w:lang w:val="en-US"/>
    </w:rPr>
  </w:style>
  <w:style w:type="paragraph" w:styleId="ListParagraph">
    <w:name w:val="List Paragraph"/>
    <w:basedOn w:val="Normal"/>
    <w:uiPriority w:val="34"/>
    <w:qFormat/>
    <w:rsid w:val="00C15337"/>
    <w:pPr>
      <w:ind w:left="720"/>
      <w:contextualSpacing/>
    </w:pPr>
  </w:style>
  <w:style w:type="table" w:styleId="TableGrid">
    <w:name w:val="Table Grid"/>
    <w:basedOn w:val="TableNormal"/>
    <w:uiPriority w:val="39"/>
    <w:rsid w:val="00C1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4358"/>
    <w:pPr>
      <w:tabs>
        <w:tab w:val="center" w:pos="4513"/>
        <w:tab w:val="right" w:pos="9026"/>
      </w:tabs>
    </w:pPr>
  </w:style>
  <w:style w:type="character" w:customStyle="1" w:styleId="HeaderChar">
    <w:name w:val="Header Char"/>
    <w:basedOn w:val="DefaultParagraphFont"/>
    <w:link w:val="Header"/>
    <w:uiPriority w:val="99"/>
    <w:rsid w:val="00694358"/>
    <w:rPr>
      <w:rFonts w:ascii="Tahoma" w:eastAsia="Times New Roman" w:hAnsi="Tahom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05668E77959841BC6CBAD7CA325EED" ma:contentTypeVersion="15" ma:contentTypeDescription="Create a new document." ma:contentTypeScope="" ma:versionID="9a33a6b20ba76d38c20e5e17ffef5108">
  <xsd:schema xmlns:xsd="http://www.w3.org/2001/XMLSchema" xmlns:xs="http://www.w3.org/2001/XMLSchema" xmlns:p="http://schemas.microsoft.com/office/2006/metadata/properties" xmlns:ns3="293b78b2-b3b5-4348-8146-addc55e98578" xmlns:ns4="bb2f5c55-e888-4d05-bac2-2eb5af12bfd2" targetNamespace="http://schemas.microsoft.com/office/2006/metadata/properties" ma:root="true" ma:fieldsID="3407201cfd1d696c0c8078020219a060" ns3:_="" ns4:_="">
    <xsd:import namespace="293b78b2-b3b5-4348-8146-addc55e98578"/>
    <xsd:import namespace="bb2f5c55-e888-4d05-bac2-2eb5af12bf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b78b2-b3b5-4348-8146-addc55e98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2f5c55-e888-4d05-bac2-2eb5af12bfd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93b78b2-b3b5-4348-8146-addc55e985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34F18FB-7E0C-448B-B2EA-6C20B4254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b78b2-b3b5-4348-8146-addc55e98578"/>
    <ds:schemaRef ds:uri="bb2f5c55-e888-4d05-bac2-2eb5af12b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0E8C6-78F2-4E90-8A21-E2DA11F8D6F9}">
  <ds:schemaRefs>
    <ds:schemaRef ds:uri="http://schemas.microsoft.com/office/2006/metadata/properties"/>
    <ds:schemaRef ds:uri="http://schemas.microsoft.com/office/infopath/2007/PartnerControls"/>
    <ds:schemaRef ds:uri="293b78b2-b3b5-4348-8146-addc55e98578"/>
  </ds:schemaRefs>
</ds:datastoreItem>
</file>

<file path=customXml/itemProps3.xml><?xml version="1.0" encoding="utf-8"?>
<ds:datastoreItem xmlns:ds="http://schemas.openxmlformats.org/officeDocument/2006/customXml" ds:itemID="{378BFC3D-F29C-4067-95FC-F950C42CBDE8}">
  <ds:schemaRefs>
    <ds:schemaRef ds:uri="http://schemas.microsoft.com/sharepoint/v3/contenttype/forms"/>
  </ds:schemaRefs>
</ds:datastoreItem>
</file>

<file path=customXml/itemProps4.xml><?xml version="1.0" encoding="utf-8"?>
<ds:datastoreItem xmlns:ds="http://schemas.openxmlformats.org/officeDocument/2006/customXml" ds:itemID="{01A46DFD-4A59-4515-87AD-F5265AD6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Mathuetsi Mohapi-Matetoa</dc:creator>
  <cp:keywords/>
  <dc:description/>
  <cp:lastModifiedBy>Edzani Christian Nevondo</cp:lastModifiedBy>
  <cp:revision>9</cp:revision>
  <dcterms:created xsi:type="dcterms:W3CDTF">2023-04-24T16:46:00Z</dcterms:created>
  <dcterms:modified xsi:type="dcterms:W3CDTF">2024-01-30T12:03:00Z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0x010100BB05668E77959841BC6CBAD7CA325EED</vt:lpwstr>
  </property>
</Properties>
</file>